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BA" w:rsidRPr="004320A0" w:rsidRDefault="00237710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  <w:r w:rsidRPr="00237710">
        <w:rPr>
          <w:noProof/>
          <w:lang w:val="pl-PL" w:eastAsia="pl-PL"/>
        </w:rPr>
        <w:pict>
          <v:line id="Łącznik prosty 4" o:spid="_x0000_s1026" style="position:absolute;left:0;text-align:left;z-index:251658240;visibility:visible;mso-wrap-distance-left:0;mso-wrap-distance-top:-3e-5mm;mso-wrap-distance-right:0;mso-wrap-distance-bottom:-3e-5mm;mso-position-horizontal-relative:page;mso-position-vertical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E2W1YzRAQAAdQMA&#10;AA4AAAAAAAAAAAAAAAAALgIAAGRycy9lMm9Eb2MueG1sUEsBAi0AFAAGAAgAAAAhACisPJHdAAAA&#10;DAEAAA8AAAAAAAAAAAAAAAAAKwQAAGRycy9kb3ducmV2LnhtbFBLBQYAAAAABAAEAPMAAAA1BQAA&#10;AAA=&#10;" o:allowincell="f" strokeweight=".5pt">
            <w10:wrap type="square" anchorx="page" anchory="page"/>
          </v:line>
        </w:pict>
      </w:r>
      <w:r w:rsidR="00BE0CBA" w:rsidRPr="00210A6D">
        <w:rPr>
          <w:sz w:val="24"/>
          <w:lang w:val="pl-PL"/>
        </w:rPr>
        <w:t>Fundacja Rozwoju Zespołu Szkół Łączności</w:t>
      </w:r>
      <w:r w:rsidR="00BE0CBA" w:rsidRPr="00210A6D">
        <w:rPr>
          <w:sz w:val="24"/>
          <w:lang w:val="pl-PL"/>
        </w:rPr>
        <w:br/>
        <w:t xml:space="preserve">im. </w:t>
      </w:r>
      <w:r w:rsidR="00BE0CBA" w:rsidRPr="004320A0">
        <w:rPr>
          <w:sz w:val="24"/>
          <w:lang w:val="pl-PL"/>
        </w:rPr>
        <w:t>Obrońców Poczty Polskiej w Gdańsku</w:t>
      </w:r>
    </w:p>
    <w:p w:rsidR="00BE0CBA" w:rsidRDefault="00A70DA7" w:rsidP="004320A0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  <w:sectPr w:rsidR="00BE0CBA" w:rsidSect="00F61AB5">
          <w:pgSz w:w="11904" w:h="16843"/>
          <w:pgMar w:top="720" w:right="1314" w:bottom="7027" w:left="1190" w:header="708" w:footer="708" w:gutter="0"/>
          <w:cols w:space="708"/>
          <w:noEndnote/>
        </w:sectPr>
      </w:pPr>
      <w:r>
        <w:rPr>
          <w:noProof/>
          <w:sz w:val="24"/>
          <w:lang w:val="pl-PL" w:eastAsia="pl-PL"/>
        </w:rPr>
        <w:drawing>
          <wp:inline distT="0" distB="0" distL="0" distR="0">
            <wp:extent cx="5410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A0" w:rsidRPr="00191F6C" w:rsidRDefault="00BE0CBA" w:rsidP="004320A0">
      <w:pPr>
        <w:kinsoku w:val="0"/>
        <w:overflowPunct w:val="0"/>
        <w:autoSpaceDE/>
        <w:autoSpaceDN/>
        <w:adjustRightInd/>
        <w:spacing w:line="928" w:lineRule="exact"/>
        <w:jc w:val="center"/>
        <w:textAlignment w:val="baseline"/>
        <w:rPr>
          <w:b/>
          <w:w w:val="95"/>
          <w:sz w:val="32"/>
          <w:szCs w:val="32"/>
          <w:lang w:val="en-GB"/>
        </w:rPr>
        <w:sectPr w:rsidR="004320A0" w:rsidRPr="00191F6C" w:rsidSect="004320A0">
          <w:type w:val="continuous"/>
          <w:pgSz w:w="11904" w:h="16843"/>
          <w:pgMar w:top="720" w:right="1314" w:bottom="709" w:left="1190" w:header="708" w:footer="708" w:gutter="0"/>
          <w:cols w:space="708"/>
          <w:noEndnote/>
        </w:sectPr>
      </w:pPr>
      <w:r w:rsidRPr="00191F6C">
        <w:rPr>
          <w:b/>
          <w:w w:val="95"/>
          <w:sz w:val="32"/>
          <w:szCs w:val="32"/>
          <w:lang w:val="en-GB"/>
        </w:rPr>
        <w:lastRenderedPageBreak/>
        <w:t>REGULAMIN KONKURSU</w:t>
      </w:r>
      <w:r w:rsidRPr="00191F6C">
        <w:rPr>
          <w:b/>
          <w:w w:val="95"/>
          <w:sz w:val="32"/>
          <w:szCs w:val="32"/>
          <w:lang w:val="en-GB"/>
        </w:rPr>
        <w:br/>
      </w:r>
      <w:r w:rsidR="00191F6C" w:rsidRPr="00191F6C">
        <w:rPr>
          <w:b/>
          <w:sz w:val="32"/>
          <w:szCs w:val="32"/>
          <w:lang w:val="en-GB"/>
        </w:rPr>
        <w:t> ADAMA BOROWIAKA</w:t>
      </w:r>
      <w:r w:rsidR="00191F6C">
        <w:rPr>
          <w:b/>
          <w:sz w:val="32"/>
          <w:szCs w:val="32"/>
          <w:lang w:val="en-GB"/>
        </w:rPr>
        <w:t>:</w:t>
      </w:r>
      <w:r w:rsidR="00191F6C" w:rsidRPr="00191F6C">
        <w:rPr>
          <w:b/>
          <w:sz w:val="32"/>
          <w:szCs w:val="32"/>
          <w:lang w:val="en-GB"/>
        </w:rPr>
        <w:t xml:space="preserve"> </w:t>
      </w:r>
      <w:r w:rsidR="00191F6C" w:rsidRPr="00191F6C">
        <w:rPr>
          <w:spacing w:val="-3"/>
          <w:sz w:val="24"/>
          <w:lang w:val="en-GB"/>
        </w:rPr>
        <w:t>,,</w:t>
      </w:r>
      <w:r w:rsidR="00191F6C" w:rsidRPr="00191F6C">
        <w:rPr>
          <w:b/>
          <w:sz w:val="32"/>
          <w:szCs w:val="32"/>
          <w:lang w:val="en-GB"/>
        </w:rPr>
        <w:t>Rising Stars: Women in Technology “</w:t>
      </w:r>
    </w:p>
    <w:p w:rsidR="007C715F" w:rsidRPr="00B83EA8" w:rsidRDefault="00237710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i/>
          <w:szCs w:val="20"/>
          <w:lang w:val="pl-PL"/>
        </w:rPr>
      </w:pPr>
      <w:r w:rsidRPr="00237710">
        <w:rPr>
          <w:noProof/>
          <w:sz w:val="22"/>
          <w:lang w:val="pl-PL" w:eastAsia="pl-PL"/>
        </w:rPr>
        <w:lastRenderedPageBreak/>
        <w:pict>
          <v:line id="Łącznik prosty 3" o:spid="_x0000_s1028" style="position:absolute;left:0;text-align:left;z-index:251663360;visibility:visible;mso-wrap-distance-left:0;mso-wrap-distance-top:-3e-5mm;mso-wrap-distance-right:0;mso-wrap-distance-bottom:-3e-5mm;mso-position-horizontal-relative:page;mso-position-vertical-relative:page" from="59.5pt,55.7pt" to="529.5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" o:allowincell="f" strokeweight=".5pt">
            <w10:wrap type="square" anchorx="page" anchory="page"/>
          </v:line>
        </w:pict>
      </w:r>
      <w:r w:rsidR="00BE0CBA" w:rsidRPr="00B83EA8">
        <w:rPr>
          <w:i/>
          <w:szCs w:val="20"/>
          <w:lang w:val="pl-PL"/>
        </w:rPr>
        <w:t>Fundacja Rozwoju Zespołu Szkół Łączności</w:t>
      </w:r>
      <w:r w:rsidR="00BE0CBA" w:rsidRPr="00B83EA8">
        <w:rPr>
          <w:i/>
          <w:szCs w:val="20"/>
          <w:lang w:val="pl-PL"/>
        </w:rPr>
        <w:br/>
        <w:t>im. Obrońców Poczty Polskiej w Gdańsku</w:t>
      </w:r>
    </w:p>
    <w:p w:rsidR="007C715F" w:rsidRDefault="007C715F" w:rsidP="007C715F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sz w:val="24"/>
          <w:lang w:val="pl-PL"/>
        </w:rPr>
      </w:pPr>
    </w:p>
    <w:p w:rsidR="007C715F" w:rsidRPr="007C715F" w:rsidRDefault="007C715F" w:rsidP="004779A7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sz w:val="24"/>
          <w:lang w:val="pl-PL"/>
        </w:rPr>
      </w:pPr>
      <w:r w:rsidRPr="007C715F">
        <w:rPr>
          <w:b/>
          <w:spacing w:val="-9"/>
          <w:sz w:val="24"/>
          <w:lang w:val="pl-PL"/>
        </w:rPr>
        <w:t>§ 1</w:t>
      </w:r>
    </w:p>
    <w:p w:rsidR="007C715F" w:rsidRPr="00191F6C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pacing w:val="-3"/>
          <w:sz w:val="24"/>
          <w:szCs w:val="24"/>
        </w:rPr>
      </w:pPr>
      <w:r w:rsidRPr="00191F6C">
        <w:rPr>
          <w:spacing w:val="-3"/>
          <w:sz w:val="24"/>
          <w:szCs w:val="24"/>
        </w:rPr>
        <w:t xml:space="preserve">Regulamin określa zasady, warunki i tryb </w:t>
      </w:r>
      <w:r w:rsidR="004320A0" w:rsidRPr="00191F6C">
        <w:rPr>
          <w:spacing w:val="-3"/>
          <w:sz w:val="24"/>
          <w:szCs w:val="24"/>
        </w:rPr>
        <w:t>przeprowadzenia</w:t>
      </w:r>
      <w:r w:rsidRPr="00191F6C">
        <w:rPr>
          <w:spacing w:val="-3"/>
          <w:sz w:val="24"/>
          <w:szCs w:val="24"/>
        </w:rPr>
        <w:t xml:space="preserve"> konkursu </w:t>
      </w:r>
      <w:r w:rsidR="00191F6C" w:rsidRPr="00191F6C">
        <w:rPr>
          <w:sz w:val="24"/>
          <w:szCs w:val="24"/>
        </w:rPr>
        <w:t xml:space="preserve">Adama Borowiaka: </w:t>
      </w:r>
      <w:r w:rsidR="00191F6C" w:rsidRPr="00191F6C">
        <w:rPr>
          <w:spacing w:val="-3"/>
          <w:sz w:val="24"/>
          <w:szCs w:val="24"/>
        </w:rPr>
        <w:t>,,</w:t>
      </w:r>
      <w:proofErr w:type="spellStart"/>
      <w:r w:rsidR="00191F6C" w:rsidRPr="00191F6C">
        <w:rPr>
          <w:sz w:val="24"/>
          <w:szCs w:val="24"/>
        </w:rPr>
        <w:t>Rising</w:t>
      </w:r>
      <w:proofErr w:type="spellEnd"/>
      <w:r w:rsidR="00191F6C" w:rsidRPr="00191F6C">
        <w:rPr>
          <w:sz w:val="24"/>
          <w:szCs w:val="24"/>
        </w:rPr>
        <w:t xml:space="preserve"> </w:t>
      </w:r>
      <w:proofErr w:type="spellStart"/>
      <w:r w:rsidR="00191F6C" w:rsidRPr="00191F6C">
        <w:rPr>
          <w:sz w:val="24"/>
          <w:szCs w:val="24"/>
        </w:rPr>
        <w:t>Stars</w:t>
      </w:r>
      <w:proofErr w:type="spellEnd"/>
      <w:r w:rsidR="00191F6C" w:rsidRPr="00191F6C">
        <w:rPr>
          <w:sz w:val="24"/>
          <w:szCs w:val="24"/>
        </w:rPr>
        <w:t xml:space="preserve">: </w:t>
      </w:r>
      <w:proofErr w:type="spellStart"/>
      <w:r w:rsidR="00191F6C" w:rsidRPr="00191F6C">
        <w:rPr>
          <w:sz w:val="24"/>
          <w:szCs w:val="24"/>
        </w:rPr>
        <w:t>Women</w:t>
      </w:r>
      <w:proofErr w:type="spellEnd"/>
      <w:r w:rsidR="00191F6C" w:rsidRPr="00191F6C">
        <w:rPr>
          <w:sz w:val="24"/>
          <w:szCs w:val="24"/>
        </w:rPr>
        <w:t xml:space="preserve"> </w:t>
      </w:r>
      <w:proofErr w:type="spellStart"/>
      <w:r w:rsidR="00191F6C" w:rsidRPr="00191F6C">
        <w:rPr>
          <w:sz w:val="24"/>
          <w:szCs w:val="24"/>
        </w:rPr>
        <w:t>in</w:t>
      </w:r>
      <w:proofErr w:type="spellEnd"/>
      <w:r w:rsidR="00191F6C" w:rsidRPr="00191F6C">
        <w:rPr>
          <w:sz w:val="24"/>
          <w:szCs w:val="24"/>
        </w:rPr>
        <w:t xml:space="preserve"> Technology “</w:t>
      </w:r>
      <w:r w:rsidRPr="00191F6C">
        <w:rPr>
          <w:spacing w:val="-3"/>
          <w:sz w:val="24"/>
          <w:szCs w:val="24"/>
        </w:rPr>
        <w:t>.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Organizatorem</w:t>
      </w:r>
      <w:r w:rsidRPr="007C715F">
        <w:rPr>
          <w:color w:val="212121"/>
          <w:spacing w:val="3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2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jest</w:t>
      </w:r>
      <w:r w:rsidRPr="007C715F">
        <w:rPr>
          <w:color w:val="212121"/>
          <w:spacing w:val="2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Fundacja</w:t>
      </w:r>
      <w:r w:rsidRPr="007C715F">
        <w:rPr>
          <w:color w:val="212121"/>
          <w:spacing w:val="2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Rozwoju</w:t>
      </w:r>
      <w:r w:rsidRPr="007C715F">
        <w:rPr>
          <w:color w:val="212121"/>
          <w:spacing w:val="3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Zespołu</w:t>
      </w:r>
      <w:r w:rsidRPr="007C715F">
        <w:rPr>
          <w:color w:val="212121"/>
          <w:spacing w:val="2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Szkół</w:t>
      </w:r>
      <w:r w:rsidRPr="007C715F">
        <w:rPr>
          <w:color w:val="212121"/>
          <w:spacing w:val="1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Łączności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3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siedzibą,</w:t>
      </w:r>
      <w:r w:rsidR="004320A0">
        <w:rPr>
          <w:color w:val="212121"/>
          <w:spacing w:val="2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 Gdańsku przy ul.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Podwale Staromiejskie 51/52, zwana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dalej ORGANIZATOREM.</w:t>
      </w:r>
    </w:p>
    <w:p w:rsidR="007C715F" w:rsidRPr="00704A86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Celem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 jest</w:t>
      </w:r>
      <w:r w:rsidRPr="007C715F">
        <w:rPr>
          <w:color w:val="212121"/>
          <w:spacing w:val="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promowanie</w:t>
      </w:r>
      <w:r w:rsidRPr="007C715F">
        <w:rPr>
          <w:color w:val="212121"/>
          <w:spacing w:val="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udziału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kobiet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branży </w:t>
      </w:r>
      <w:r w:rsidRPr="007C715F">
        <w:rPr>
          <w:color w:val="212121"/>
          <w:spacing w:val="-2"/>
          <w:w w:val="105"/>
          <w:sz w:val="24"/>
          <w:szCs w:val="24"/>
        </w:rPr>
        <w:t>technologicznej.</w:t>
      </w:r>
    </w:p>
    <w:p w:rsidR="007C715F" w:rsidRPr="007C715F" w:rsidRDefault="007C715F" w:rsidP="00704A86">
      <w:pPr>
        <w:pStyle w:val="Akapitzlist"/>
        <w:numPr>
          <w:ilvl w:val="0"/>
          <w:numId w:val="14"/>
        </w:numPr>
        <w:tabs>
          <w:tab w:val="left" w:pos="550"/>
        </w:tabs>
        <w:spacing w:before="5"/>
        <w:ind w:right="129" w:hanging="425"/>
        <w:jc w:val="both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Środki finansowe</w:t>
      </w:r>
      <w:r w:rsidRPr="007C715F">
        <w:rPr>
          <w:color w:val="212121"/>
          <w:spacing w:val="3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przeznaczone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 wypł</w:t>
      </w:r>
      <w:r w:rsidR="004320A0">
        <w:rPr>
          <w:color w:val="212121"/>
          <w:sz w:val="24"/>
          <w:szCs w:val="24"/>
        </w:rPr>
        <w:t>atę</w:t>
      </w:r>
      <w:r w:rsidRPr="007C715F">
        <w:rPr>
          <w:color w:val="212121"/>
          <w:sz w:val="24"/>
          <w:szCs w:val="24"/>
        </w:rPr>
        <w:t xml:space="preserve"> nagrody</w:t>
      </w:r>
      <w:r w:rsidRPr="007C715F">
        <w:rPr>
          <w:color w:val="212121"/>
          <w:spacing w:val="3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dla laureata konkursu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gromadzone</w:t>
      </w:r>
      <w:r w:rsidR="004320A0">
        <w:rPr>
          <w:color w:val="212121"/>
          <w:spacing w:val="30"/>
          <w:sz w:val="24"/>
          <w:szCs w:val="24"/>
        </w:rPr>
        <w:t xml:space="preserve"> są</w:t>
      </w:r>
      <w:r w:rsidRPr="007C715F">
        <w:rPr>
          <w:color w:val="212121"/>
          <w:sz w:val="24"/>
          <w:szCs w:val="24"/>
        </w:rPr>
        <w:t xml:space="preserve"> na koncie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Fundacji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 dobrowolnych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233E95">
        <w:rPr>
          <w:color w:val="212121"/>
          <w:sz w:val="24"/>
          <w:szCs w:val="24"/>
        </w:rPr>
        <w:t>wpłat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dokonywanych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przez </w:t>
      </w:r>
      <w:r w:rsidR="00191F6C">
        <w:rPr>
          <w:color w:val="212121"/>
          <w:sz w:val="24"/>
          <w:szCs w:val="24"/>
        </w:rPr>
        <w:t>Adama Borowiaka</w:t>
      </w:r>
      <w:r w:rsidRPr="007C715F">
        <w:rPr>
          <w:color w:val="212121"/>
          <w:sz w:val="24"/>
          <w:szCs w:val="24"/>
        </w:rPr>
        <w:t>.</w:t>
      </w:r>
    </w:p>
    <w:p w:rsidR="007C715F" w:rsidRPr="007C715F" w:rsidRDefault="007C715F" w:rsidP="004779A7">
      <w:pPr>
        <w:pStyle w:val="Nagwek2"/>
        <w:spacing w:before="7"/>
        <w:ind w:left="4554"/>
        <w:rPr>
          <w:sz w:val="24"/>
          <w:szCs w:val="24"/>
        </w:rPr>
      </w:pPr>
      <w:r w:rsidRPr="007C715F">
        <w:rPr>
          <w:color w:val="212121"/>
          <w:spacing w:val="-5"/>
          <w:sz w:val="24"/>
          <w:szCs w:val="24"/>
        </w:rPr>
        <w:t>§</w:t>
      </w:r>
      <w:r w:rsidR="00704A86">
        <w:rPr>
          <w:color w:val="212121"/>
          <w:spacing w:val="-5"/>
          <w:sz w:val="24"/>
          <w:szCs w:val="24"/>
        </w:rPr>
        <w:t>2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5"/>
        <w:ind w:right="129" w:hanging="425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Konkurs przeznaczony jes</w:t>
      </w:r>
      <w:r w:rsidR="004320A0">
        <w:rPr>
          <w:color w:val="212121"/>
          <w:sz w:val="24"/>
          <w:szCs w:val="24"/>
        </w:rPr>
        <w:t>t dla wyróżniających się wiedzą</w:t>
      </w:r>
      <w:r w:rsidRPr="007C715F">
        <w:rPr>
          <w:color w:val="212121"/>
          <w:sz w:val="24"/>
          <w:szCs w:val="24"/>
        </w:rPr>
        <w:t xml:space="preserve"> i umiejętnościami uczennic Zespołu Szkół Łączności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 Gdańsku.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0"/>
        </w:tabs>
        <w:spacing w:before="3"/>
        <w:ind w:left="554" w:right="114" w:hanging="430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Kandydatki do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konkursu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zgłaszają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formie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pisemnej</w:t>
      </w:r>
      <w:r w:rsidRPr="007C715F">
        <w:rPr>
          <w:color w:val="212121"/>
          <w:spacing w:val="-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wychowawcy klasy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najpóźniej </w:t>
      </w:r>
      <w:r w:rsidRPr="007C715F">
        <w:rPr>
          <w:color w:val="212121"/>
          <w:w w:val="105"/>
          <w:sz w:val="24"/>
          <w:szCs w:val="24"/>
        </w:rPr>
        <w:br/>
        <w:t>w dniu rady klasyfikacyjnej.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51"/>
        </w:tabs>
        <w:spacing w:before="3"/>
        <w:ind w:left="553" w:right="119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 xml:space="preserve">Nagrody przyznawane </w:t>
      </w:r>
      <w:r w:rsidRPr="007C715F">
        <w:rPr>
          <w:color w:val="212121"/>
          <w:w w:val="90"/>
          <w:sz w:val="24"/>
          <w:szCs w:val="24"/>
        </w:rPr>
        <w:t xml:space="preserve">są </w:t>
      </w:r>
      <w:r w:rsidRPr="007C715F">
        <w:rPr>
          <w:color w:val="212121"/>
          <w:sz w:val="24"/>
          <w:szCs w:val="24"/>
        </w:rPr>
        <w:t>dwa razy w roku szkolnym: w kwietniu -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dla uczennicy klasy piątej  i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w czerwcu </w:t>
      </w:r>
      <w:r w:rsidRPr="007C715F">
        <w:rPr>
          <w:color w:val="212121"/>
          <w:w w:val="115"/>
          <w:sz w:val="24"/>
          <w:szCs w:val="24"/>
        </w:rPr>
        <w:t>-</w:t>
      </w:r>
      <w:r w:rsidR="00466B86">
        <w:rPr>
          <w:color w:val="212121"/>
          <w:w w:val="115"/>
          <w:sz w:val="24"/>
          <w:szCs w:val="24"/>
        </w:rPr>
        <w:t xml:space="preserve"> </w:t>
      </w:r>
      <w:r w:rsidRPr="007C715F">
        <w:rPr>
          <w:color w:val="212121"/>
          <w:w w:val="115"/>
          <w:sz w:val="24"/>
          <w:szCs w:val="24"/>
        </w:rPr>
        <w:t xml:space="preserve">dla </w:t>
      </w:r>
      <w:r w:rsidRPr="007C715F">
        <w:rPr>
          <w:color w:val="212121"/>
          <w:sz w:val="24"/>
          <w:szCs w:val="24"/>
        </w:rPr>
        <w:t>uczennicy klas 1-4.</w:t>
      </w:r>
    </w:p>
    <w:p w:rsidR="007C715F" w:rsidRDefault="007C715F" w:rsidP="00704A86">
      <w:pPr>
        <w:pStyle w:val="Akapitzlist"/>
        <w:numPr>
          <w:ilvl w:val="0"/>
          <w:numId w:val="20"/>
        </w:numPr>
        <w:tabs>
          <w:tab w:val="left" w:pos="555"/>
        </w:tabs>
        <w:spacing w:before="0"/>
        <w:ind w:left="556" w:right="116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sz w:val="24"/>
          <w:szCs w:val="24"/>
        </w:rPr>
        <w:t>Zwycięzcę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 xml:space="preserve">konkursu wyłania </w:t>
      </w:r>
      <w:r w:rsidR="00466B86" w:rsidRPr="007C715F">
        <w:rPr>
          <w:color w:val="212121"/>
          <w:sz w:val="24"/>
          <w:szCs w:val="24"/>
        </w:rPr>
        <w:t>kapituła</w:t>
      </w:r>
      <w:r w:rsidRPr="007C715F">
        <w:rPr>
          <w:color w:val="212121"/>
          <w:sz w:val="24"/>
          <w:szCs w:val="24"/>
        </w:rPr>
        <w:t xml:space="preserve"> konkursowa </w:t>
      </w:r>
      <w:r w:rsidR="00BA3167">
        <w:rPr>
          <w:color w:val="212121"/>
          <w:sz w:val="24"/>
          <w:szCs w:val="24"/>
        </w:rPr>
        <w:t xml:space="preserve">oraz </w:t>
      </w:r>
      <w:r w:rsidR="00466B86">
        <w:rPr>
          <w:color w:val="212121"/>
          <w:sz w:val="24"/>
          <w:szCs w:val="24"/>
        </w:rPr>
        <w:t>Dyrektor ZSŁ</w:t>
      </w:r>
      <w:r w:rsidRPr="007C715F">
        <w:rPr>
          <w:color w:val="212121"/>
          <w:sz w:val="24"/>
          <w:szCs w:val="24"/>
        </w:rPr>
        <w:t>,</w:t>
      </w:r>
      <w:r w:rsidRPr="007C715F">
        <w:rPr>
          <w:color w:val="212121"/>
          <w:spacing w:val="40"/>
          <w:sz w:val="24"/>
          <w:szCs w:val="24"/>
        </w:rPr>
        <w:t xml:space="preserve"> </w:t>
      </w:r>
      <w:r w:rsidR="00BA3167">
        <w:rPr>
          <w:color w:val="212121"/>
          <w:sz w:val="24"/>
          <w:szCs w:val="24"/>
        </w:rPr>
        <w:t>Wicedyrektor ZSŁ i Prezes Fundacji Rozwoju ZSŁ, po klasyfikacyjnej Radzie Pedagogicznej w kwietniu i w czerwcu.</w:t>
      </w:r>
    </w:p>
    <w:p w:rsidR="0030464B" w:rsidRPr="0030464B" w:rsidRDefault="0030464B" w:rsidP="00704A86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7C715F" w:rsidRPr="007C715F" w:rsidRDefault="007C715F" w:rsidP="00704A86">
      <w:pPr>
        <w:pStyle w:val="Akapitzlist"/>
        <w:numPr>
          <w:ilvl w:val="0"/>
          <w:numId w:val="20"/>
        </w:numPr>
        <w:tabs>
          <w:tab w:val="left" w:pos="564"/>
        </w:tabs>
        <w:spacing w:before="0"/>
        <w:ind w:left="558" w:right="104" w:hanging="426"/>
        <w:jc w:val="both"/>
        <w:rPr>
          <w:color w:val="212121"/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Wniosek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uzasadnieniem sporządzany jest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dwóch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egzemplarzach,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jeden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pozostaje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br/>
      </w:r>
      <w:r w:rsidRPr="007C715F">
        <w:rPr>
          <w:color w:val="212121"/>
          <w:w w:val="105"/>
          <w:sz w:val="24"/>
          <w:szCs w:val="24"/>
        </w:rPr>
        <w:t>w dokumentacji Konkursu przechowywanej w sekretariacie szkoły, drugi egzemplarz przekazywany jest prezesowi Fundacji.</w:t>
      </w:r>
    </w:p>
    <w:p w:rsidR="007C715F" w:rsidRPr="007C715F" w:rsidRDefault="007C715F" w:rsidP="004779A7">
      <w:pPr>
        <w:ind w:left="4676"/>
        <w:rPr>
          <w:b/>
          <w:sz w:val="24"/>
        </w:rPr>
      </w:pPr>
      <w:r w:rsidRPr="007C715F">
        <w:rPr>
          <w:color w:val="212121"/>
          <w:sz w:val="24"/>
        </w:rPr>
        <w:t>§</w:t>
      </w:r>
      <w:r w:rsidRPr="007C715F">
        <w:rPr>
          <w:color w:val="212121"/>
          <w:spacing w:val="-11"/>
          <w:sz w:val="24"/>
        </w:rPr>
        <w:t xml:space="preserve"> </w:t>
      </w:r>
      <w:r w:rsidR="00704A86">
        <w:rPr>
          <w:b/>
          <w:color w:val="212121"/>
          <w:spacing w:val="-7"/>
          <w:sz w:val="24"/>
        </w:rPr>
        <w:t>3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68"/>
          <w:tab w:val="left" w:pos="569"/>
        </w:tabs>
        <w:spacing w:before="2"/>
        <w:ind w:hanging="433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Warunki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uczestnictwa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konkursie: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87"/>
        </w:tabs>
        <w:spacing w:before="15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osiągnięcia</w:t>
      </w:r>
      <w:r w:rsidRPr="007C715F">
        <w:rPr>
          <w:color w:val="212121"/>
          <w:spacing w:val="-10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1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zakresie</w:t>
      </w:r>
      <w:r w:rsidRPr="007C715F">
        <w:rPr>
          <w:color w:val="212121"/>
          <w:spacing w:val="-10"/>
          <w:sz w:val="24"/>
          <w:szCs w:val="24"/>
        </w:rPr>
        <w:t xml:space="preserve"> </w:t>
      </w:r>
      <w:r w:rsidR="00466B86">
        <w:rPr>
          <w:color w:val="212121"/>
          <w:sz w:val="24"/>
          <w:szCs w:val="24"/>
        </w:rPr>
        <w:t>przedmiotó</w:t>
      </w:r>
      <w:r w:rsidRPr="007C715F">
        <w:rPr>
          <w:color w:val="212121"/>
          <w:sz w:val="24"/>
          <w:szCs w:val="24"/>
        </w:rPr>
        <w:t>w</w:t>
      </w:r>
      <w:r w:rsidRPr="007C715F">
        <w:rPr>
          <w:color w:val="212121"/>
          <w:spacing w:val="-3"/>
          <w:sz w:val="24"/>
          <w:szCs w:val="24"/>
        </w:rPr>
        <w:t xml:space="preserve"> </w:t>
      </w:r>
      <w:r w:rsidRPr="007C715F">
        <w:rPr>
          <w:color w:val="212121"/>
          <w:spacing w:val="-2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5"/>
        </w:tabs>
        <w:ind w:left="994" w:hanging="433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udział</w:t>
      </w:r>
      <w:r w:rsidRPr="007C715F">
        <w:rPr>
          <w:color w:val="212121"/>
          <w:spacing w:val="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</w:t>
      </w:r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projektach;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spacing w:before="10"/>
        <w:ind w:left="995" w:hanging="429"/>
        <w:rPr>
          <w:sz w:val="24"/>
          <w:szCs w:val="24"/>
        </w:rPr>
      </w:pPr>
      <w:r w:rsidRPr="007C715F">
        <w:rPr>
          <w:color w:val="212121"/>
          <w:spacing w:val="-2"/>
          <w:w w:val="105"/>
          <w:sz w:val="24"/>
          <w:szCs w:val="24"/>
        </w:rPr>
        <w:t>posiadanie</w:t>
      </w:r>
      <w:r w:rsidRPr="007C715F">
        <w:rPr>
          <w:color w:val="212121"/>
          <w:spacing w:val="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certyfikatów</w:t>
      </w:r>
      <w:r w:rsidRPr="007C715F">
        <w:rPr>
          <w:color w:val="212121"/>
          <w:spacing w:val="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zawodowych;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4"/>
        <w:ind w:left="996" w:hanging="429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aktywna</w:t>
      </w:r>
      <w:r w:rsidRPr="007C715F">
        <w:rPr>
          <w:color w:val="212121"/>
          <w:spacing w:val="-1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działalność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rzecz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środowiska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szkolnego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(w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obszarze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zawodowym);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4"/>
        </w:tabs>
        <w:spacing w:before="10"/>
        <w:ind w:left="993" w:hanging="424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średnia</w:t>
      </w:r>
      <w:r w:rsidRPr="007C715F">
        <w:rPr>
          <w:color w:val="212121"/>
          <w:spacing w:val="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ocen 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7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spacing w:val="-4"/>
          <w:w w:val="105"/>
          <w:sz w:val="24"/>
          <w:szCs w:val="24"/>
        </w:rPr>
        <w:t>4,5;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6"/>
        </w:tabs>
        <w:ind w:left="995" w:hanging="425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frekwencja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rok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szkolny</w:t>
      </w:r>
      <w:r w:rsidRPr="007C715F">
        <w:rPr>
          <w:color w:val="212121"/>
          <w:spacing w:val="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9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 xml:space="preserve">niż </w:t>
      </w:r>
      <w:r w:rsidRPr="007C715F">
        <w:rPr>
          <w:color w:val="212121"/>
          <w:spacing w:val="-4"/>
          <w:w w:val="105"/>
          <w:sz w:val="24"/>
          <w:szCs w:val="24"/>
        </w:rPr>
        <w:t>90%;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7"/>
        </w:tabs>
        <w:spacing w:before="15"/>
        <w:ind w:left="996" w:hanging="429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ocena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zachowania</w:t>
      </w:r>
      <w:r w:rsidRPr="007C715F">
        <w:rPr>
          <w:color w:val="212121"/>
          <w:spacing w:val="-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nie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niższa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niż</w:t>
      </w:r>
      <w:r w:rsidRPr="007C715F">
        <w:rPr>
          <w:color w:val="212121"/>
          <w:spacing w:val="-8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bardzo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dobre;</w:t>
      </w:r>
    </w:p>
    <w:p w:rsidR="007C715F" w:rsidRPr="007C715F" w:rsidRDefault="007C715F" w:rsidP="004779A7">
      <w:pPr>
        <w:pStyle w:val="Akapitzlist"/>
        <w:numPr>
          <w:ilvl w:val="1"/>
          <w:numId w:val="9"/>
        </w:numPr>
        <w:tabs>
          <w:tab w:val="left" w:pos="998"/>
        </w:tabs>
        <w:ind w:left="997" w:hanging="426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terminowe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złożenie</w:t>
      </w:r>
      <w:r w:rsidRPr="007C715F">
        <w:rPr>
          <w:color w:val="212121"/>
          <w:spacing w:val="-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wniosku.</w:t>
      </w:r>
    </w:p>
    <w:p w:rsidR="007C715F" w:rsidRPr="007C715F" w:rsidRDefault="007C715F" w:rsidP="004779A7">
      <w:pPr>
        <w:pStyle w:val="Akapitzlist"/>
        <w:numPr>
          <w:ilvl w:val="0"/>
          <w:numId w:val="9"/>
        </w:numPr>
        <w:tabs>
          <w:tab w:val="left" w:pos="578"/>
          <w:tab w:val="left" w:pos="579"/>
        </w:tabs>
        <w:spacing w:before="10"/>
        <w:ind w:left="578" w:hanging="435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11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2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złotych.</w:t>
      </w:r>
    </w:p>
    <w:p w:rsidR="007C715F" w:rsidRPr="007C715F" w:rsidRDefault="007C715F" w:rsidP="004779A7">
      <w:pPr>
        <w:pStyle w:val="Tekstpodstawowy"/>
        <w:spacing w:before="18"/>
        <w:ind w:left="4508"/>
        <w:rPr>
          <w:sz w:val="24"/>
          <w:szCs w:val="24"/>
        </w:rPr>
      </w:pPr>
      <w:r w:rsidRPr="007C715F">
        <w:rPr>
          <w:color w:val="212121"/>
          <w:spacing w:val="-12"/>
          <w:sz w:val="24"/>
          <w:szCs w:val="24"/>
        </w:rPr>
        <w:t>§</w:t>
      </w:r>
      <w:r w:rsidRPr="007C715F">
        <w:rPr>
          <w:color w:val="212121"/>
          <w:spacing w:val="-7"/>
          <w:sz w:val="24"/>
          <w:szCs w:val="24"/>
        </w:rPr>
        <w:t xml:space="preserve"> </w:t>
      </w:r>
      <w:r w:rsidR="00704A86">
        <w:rPr>
          <w:color w:val="212121"/>
          <w:spacing w:val="-5"/>
          <w:sz w:val="24"/>
          <w:szCs w:val="24"/>
        </w:rPr>
        <w:t>4</w:t>
      </w:r>
    </w:p>
    <w:p w:rsidR="007C715F" w:rsidRPr="00A42C88" w:rsidRDefault="007C715F" w:rsidP="004779A7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ind w:hanging="425"/>
        <w:rPr>
          <w:sz w:val="24"/>
          <w:szCs w:val="24"/>
        </w:rPr>
      </w:pPr>
      <w:r w:rsidRPr="007C715F">
        <w:rPr>
          <w:color w:val="212121"/>
          <w:sz w:val="24"/>
          <w:szCs w:val="24"/>
        </w:rPr>
        <w:t>Nagroda</w:t>
      </w:r>
      <w:r w:rsidRPr="007C715F">
        <w:rPr>
          <w:color w:val="212121"/>
          <w:spacing w:val="9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laureatowi</w:t>
      </w:r>
      <w:r w:rsidRPr="007C715F">
        <w:rPr>
          <w:color w:val="212121"/>
          <w:spacing w:val="3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konkursu</w:t>
      </w:r>
      <w:r w:rsidRPr="007C715F">
        <w:rPr>
          <w:color w:val="212121"/>
          <w:spacing w:val="3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wręczana</w:t>
      </w:r>
      <w:r w:rsidRPr="007C715F">
        <w:rPr>
          <w:color w:val="212121"/>
          <w:spacing w:val="24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jest</w:t>
      </w:r>
      <w:r w:rsidRPr="007C715F">
        <w:rPr>
          <w:color w:val="212121"/>
          <w:spacing w:val="22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na</w:t>
      </w:r>
      <w:r w:rsidRPr="007C715F">
        <w:rPr>
          <w:color w:val="212121"/>
          <w:spacing w:val="1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uroczystości</w:t>
      </w:r>
      <w:r w:rsidRPr="007C715F">
        <w:rPr>
          <w:color w:val="212121"/>
          <w:spacing w:val="4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zakończenia</w:t>
      </w:r>
      <w:r w:rsidRPr="007C715F">
        <w:rPr>
          <w:color w:val="212121"/>
          <w:spacing w:val="34"/>
          <w:sz w:val="24"/>
          <w:szCs w:val="24"/>
        </w:rPr>
        <w:t xml:space="preserve"> </w:t>
      </w:r>
      <w:r w:rsidR="00043E43">
        <w:rPr>
          <w:color w:val="212121"/>
          <w:spacing w:val="-2"/>
          <w:sz w:val="24"/>
          <w:szCs w:val="24"/>
        </w:rPr>
        <w:t>roku szkolnego</w:t>
      </w:r>
      <w:r w:rsidRPr="007C715F">
        <w:rPr>
          <w:color w:val="212121"/>
          <w:spacing w:val="-2"/>
          <w:sz w:val="24"/>
          <w:szCs w:val="24"/>
        </w:rPr>
        <w:t>.</w:t>
      </w:r>
    </w:p>
    <w:p w:rsidR="00A42C88" w:rsidRPr="00A42C88" w:rsidRDefault="00A42C88" w:rsidP="00A42C88">
      <w:pPr>
        <w:numPr>
          <w:ilvl w:val="0"/>
          <w:numId w:val="8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  <w:lang w:val="pl-PL"/>
        </w:rPr>
      </w:pPr>
      <w:r w:rsidRPr="00D04BE3">
        <w:rPr>
          <w:sz w:val="24"/>
          <w:lang w:val="pl-PL"/>
        </w:rPr>
        <w:t>Zmian w Regulaminie doko</w:t>
      </w:r>
      <w:r w:rsidR="00F26015">
        <w:rPr>
          <w:sz w:val="24"/>
          <w:lang w:val="pl-PL"/>
        </w:rPr>
        <w:t>nuje się na drodze zarządzenia D</w:t>
      </w:r>
      <w:r w:rsidRPr="00D04BE3">
        <w:rPr>
          <w:sz w:val="24"/>
          <w:lang w:val="pl-PL"/>
        </w:rPr>
        <w:t>yrektora Zespołu Szkół Łączności</w:t>
      </w:r>
      <w:r w:rsidR="00F26015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 xml:space="preserve">rezesem Fundacji </w:t>
      </w:r>
      <w:r w:rsidR="007759F1">
        <w:rPr>
          <w:sz w:val="24"/>
          <w:lang w:val="pl-PL"/>
        </w:rPr>
        <w:t>Rozwoju</w:t>
      </w:r>
      <w:r w:rsidR="00F26015">
        <w:rPr>
          <w:sz w:val="24"/>
          <w:lang w:val="pl-PL"/>
        </w:rPr>
        <w:t xml:space="preserve"> ZSŁ</w:t>
      </w:r>
      <w:r>
        <w:rPr>
          <w:sz w:val="24"/>
          <w:lang w:val="pl-PL"/>
        </w:rPr>
        <w:t>.</w:t>
      </w:r>
    </w:p>
    <w:p w:rsidR="007C715F" w:rsidRPr="00B83EA8" w:rsidRDefault="007C715F" w:rsidP="00A42C88">
      <w:pPr>
        <w:pStyle w:val="Akapitzlist"/>
        <w:numPr>
          <w:ilvl w:val="0"/>
          <w:numId w:val="8"/>
        </w:numPr>
        <w:tabs>
          <w:tab w:val="left" w:pos="578"/>
          <w:tab w:val="left" w:pos="579"/>
        </w:tabs>
        <w:ind w:left="578" w:hanging="430"/>
        <w:rPr>
          <w:sz w:val="24"/>
          <w:szCs w:val="24"/>
        </w:rPr>
      </w:pPr>
      <w:r w:rsidRPr="007C715F">
        <w:rPr>
          <w:color w:val="212121"/>
          <w:w w:val="105"/>
          <w:sz w:val="24"/>
          <w:szCs w:val="24"/>
        </w:rPr>
        <w:t>Wysokość</w:t>
      </w:r>
      <w:r w:rsidRPr="007C715F">
        <w:rPr>
          <w:color w:val="212121"/>
          <w:spacing w:val="-6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nagrody</w:t>
      </w:r>
      <w:r w:rsidRPr="007C715F">
        <w:rPr>
          <w:color w:val="212121"/>
          <w:spacing w:val="-13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dla</w:t>
      </w:r>
      <w:r w:rsidRPr="007C715F">
        <w:rPr>
          <w:color w:val="212121"/>
          <w:spacing w:val="-1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zwycięzcy</w:t>
      </w:r>
      <w:r w:rsidRPr="007C715F">
        <w:rPr>
          <w:color w:val="212121"/>
          <w:spacing w:val="-5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wynosi</w:t>
      </w:r>
      <w:r w:rsidRPr="007C715F">
        <w:rPr>
          <w:color w:val="212121"/>
          <w:spacing w:val="-10"/>
          <w:w w:val="105"/>
          <w:sz w:val="24"/>
          <w:szCs w:val="24"/>
        </w:rPr>
        <w:t xml:space="preserve"> </w:t>
      </w:r>
      <w:r w:rsidRPr="007C715F">
        <w:rPr>
          <w:color w:val="212121"/>
          <w:w w:val="105"/>
          <w:sz w:val="24"/>
          <w:szCs w:val="24"/>
        </w:rPr>
        <w:t>500</w:t>
      </w:r>
      <w:r w:rsidRPr="007C715F">
        <w:rPr>
          <w:color w:val="212121"/>
          <w:spacing w:val="-14"/>
          <w:w w:val="105"/>
          <w:sz w:val="24"/>
          <w:szCs w:val="24"/>
        </w:rPr>
        <w:t xml:space="preserve"> </w:t>
      </w:r>
      <w:r w:rsidRPr="007C715F">
        <w:rPr>
          <w:color w:val="212121"/>
          <w:spacing w:val="-2"/>
          <w:w w:val="105"/>
          <w:sz w:val="24"/>
          <w:szCs w:val="24"/>
        </w:rPr>
        <w:t>złotyc</w:t>
      </w:r>
      <w:r w:rsidR="00A42C88">
        <w:rPr>
          <w:color w:val="212121"/>
          <w:spacing w:val="-2"/>
          <w:w w:val="105"/>
          <w:sz w:val="24"/>
          <w:szCs w:val="24"/>
        </w:rPr>
        <w:t>h</w:t>
      </w:r>
    </w:p>
    <w:p w:rsidR="00B83EA8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</w:p>
    <w:p w:rsidR="00B83EA8" w:rsidRPr="00B83EA8" w:rsidRDefault="00B83EA8" w:rsidP="00B83EA8">
      <w:pPr>
        <w:pStyle w:val="Akapitzlist"/>
        <w:kinsoku w:val="0"/>
        <w:overflowPunct w:val="0"/>
        <w:autoSpaceDE/>
        <w:autoSpaceDN/>
        <w:spacing w:before="8" w:after="84" w:line="278" w:lineRule="exact"/>
        <w:ind w:left="570" w:firstLine="0"/>
        <w:jc w:val="center"/>
        <w:textAlignment w:val="baseline"/>
        <w:rPr>
          <w:i/>
          <w:szCs w:val="20"/>
        </w:rPr>
      </w:pPr>
      <w:r w:rsidRPr="00B83EA8">
        <w:rPr>
          <w:i/>
          <w:szCs w:val="20"/>
        </w:rPr>
        <w:lastRenderedPageBreak/>
        <w:t>Fundacja Rozwoju Zespołu Szkół Łączności</w:t>
      </w:r>
      <w:r w:rsidRPr="00B83EA8">
        <w:rPr>
          <w:i/>
          <w:szCs w:val="20"/>
        </w:rPr>
        <w:br/>
        <w:t>im. Obrońców Poczty Polskiej w Gdańsku</w:t>
      </w:r>
    </w:p>
    <w:p w:rsidR="00B83EA8" w:rsidRPr="00A42C88" w:rsidRDefault="00237710" w:rsidP="00B83EA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2" o:spid="_x0000_s1027" style="position:absolute;left:0;text-align:left;z-index:251664384;visibility:visible;mso-wrap-distance-left:0;mso-wrap-distance-top:-3e-5mm;mso-wrap-distance-right:0;mso-wrap-distance-bottom:-3e-5mm;mso-position-horizontal-relative:page;mso-position-vertical-relative:page" from="73.3pt,55.7pt" to="543.3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" o:allowincell="f" strokeweight=".5pt">
            <w10:wrap type="square" anchorx="page" anchory="page"/>
          </v:line>
        </w:pict>
      </w:r>
    </w:p>
    <w:p w:rsidR="00A42C88" w:rsidRDefault="00A42C88" w:rsidP="00A42C88">
      <w:pPr>
        <w:pStyle w:val="Akapitzlist"/>
        <w:numPr>
          <w:ilvl w:val="0"/>
          <w:numId w:val="8"/>
        </w:numPr>
        <w:tabs>
          <w:tab w:val="left" w:pos="570"/>
          <w:tab w:val="left" w:pos="571"/>
        </w:tabs>
        <w:spacing w:before="10"/>
        <w:rPr>
          <w:color w:val="212121"/>
          <w:spacing w:val="-2"/>
          <w:sz w:val="24"/>
        </w:rPr>
      </w:pPr>
      <w:r w:rsidRPr="007C715F">
        <w:rPr>
          <w:color w:val="212121"/>
          <w:sz w:val="24"/>
          <w:szCs w:val="24"/>
        </w:rPr>
        <w:t>Regulamin</w:t>
      </w:r>
      <w:r w:rsidRPr="007C715F">
        <w:rPr>
          <w:color w:val="212121"/>
          <w:spacing w:val="8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obowiązuje</w:t>
      </w:r>
      <w:r w:rsidRPr="007C715F">
        <w:rPr>
          <w:color w:val="212121"/>
          <w:spacing w:val="7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od</w:t>
      </w:r>
      <w:r w:rsidRPr="007C715F">
        <w:rPr>
          <w:color w:val="212121"/>
          <w:spacing w:val="-5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roku</w:t>
      </w:r>
      <w:r w:rsidRPr="007C715F">
        <w:rPr>
          <w:color w:val="212121"/>
          <w:spacing w:val="-6"/>
          <w:sz w:val="24"/>
          <w:szCs w:val="24"/>
        </w:rPr>
        <w:t xml:space="preserve"> </w:t>
      </w:r>
      <w:r w:rsidRPr="007C715F">
        <w:rPr>
          <w:color w:val="212121"/>
          <w:sz w:val="24"/>
          <w:szCs w:val="24"/>
        </w:rPr>
        <w:t>szkolnego</w:t>
      </w:r>
      <w:r w:rsidR="006B7207">
        <w:rPr>
          <w:color w:val="212121"/>
          <w:spacing w:val="-2"/>
          <w:sz w:val="24"/>
          <w:szCs w:val="24"/>
        </w:rPr>
        <w:t xml:space="preserve"> 2023/2024</w:t>
      </w:r>
      <w:r w:rsidRPr="007C715F">
        <w:rPr>
          <w:color w:val="212121"/>
          <w:spacing w:val="-2"/>
          <w:sz w:val="24"/>
          <w:szCs w:val="24"/>
        </w:rPr>
        <w:t>.</w:t>
      </w:r>
    </w:p>
    <w:p w:rsidR="00A42C88" w:rsidRPr="00A42C88" w:rsidRDefault="00A42C88" w:rsidP="00A42C88">
      <w:pPr>
        <w:pStyle w:val="Akapitzlist"/>
        <w:tabs>
          <w:tab w:val="left" w:pos="578"/>
          <w:tab w:val="left" w:pos="579"/>
        </w:tabs>
        <w:ind w:firstLine="0"/>
        <w:rPr>
          <w:sz w:val="24"/>
          <w:szCs w:val="24"/>
        </w:rPr>
      </w:pPr>
    </w:p>
    <w:p w:rsidR="007C715F" w:rsidRPr="0002684D" w:rsidRDefault="00704A86" w:rsidP="004779A7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§5</w:t>
      </w:r>
    </w:p>
    <w:p w:rsidR="007C715F" w:rsidRDefault="007C715F" w:rsidP="00466B86">
      <w:pPr>
        <w:pStyle w:val="Akapitzlist"/>
        <w:numPr>
          <w:ilvl w:val="0"/>
          <w:numId w:val="17"/>
        </w:numPr>
        <w:tabs>
          <w:tab w:val="left" w:pos="570"/>
          <w:tab w:val="left" w:pos="571"/>
        </w:tabs>
        <w:spacing w:before="10"/>
        <w:ind w:hanging="425"/>
        <w:jc w:val="both"/>
        <w:rPr>
          <w:sz w:val="24"/>
        </w:rPr>
      </w:pPr>
      <w:r w:rsidRPr="0002684D">
        <w:rPr>
          <w:sz w:val="24"/>
        </w:rPr>
        <w:t xml:space="preserve">Zgodnie z art. 21 ust. 1 </w:t>
      </w:r>
      <w:proofErr w:type="spellStart"/>
      <w:r w:rsidRPr="0002684D">
        <w:rPr>
          <w:sz w:val="24"/>
        </w:rPr>
        <w:t>pkt</w:t>
      </w:r>
      <w:proofErr w:type="spellEnd"/>
      <w:r w:rsidRPr="0002684D">
        <w:rPr>
          <w:sz w:val="24"/>
        </w:rPr>
        <w:t xml:space="preserve"> 68 Ustawy z dnia 12 marca 2019 r. o podatku dochodowym od osób fizycznych (Dz. U. z 2022 r. poz. 2647 z </w:t>
      </w:r>
      <w:proofErr w:type="spellStart"/>
      <w:r w:rsidRPr="0002684D">
        <w:rPr>
          <w:sz w:val="24"/>
        </w:rPr>
        <w:t>późn</w:t>
      </w:r>
      <w:proofErr w:type="spellEnd"/>
      <w:r w:rsidRPr="0002684D">
        <w:rPr>
          <w:sz w:val="24"/>
        </w:rPr>
        <w:t xml:space="preserve">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</w:t>
      </w:r>
      <w:proofErr w:type="spellStart"/>
      <w:r w:rsidRPr="0002684D">
        <w:rPr>
          <w:sz w:val="24"/>
        </w:rPr>
        <w:t>pkt</w:t>
      </w:r>
      <w:proofErr w:type="spellEnd"/>
      <w:r w:rsidRPr="0002684D">
        <w:rPr>
          <w:sz w:val="24"/>
        </w:rPr>
        <w:t xml:space="preserve"> 2 Ustawy z dnia 12 marca 2019 r. o podatku dochodowym od osób fizycznych (DZ. U. z 2022 r. poz. 2647 z </w:t>
      </w:r>
      <w:proofErr w:type="spellStart"/>
      <w:r w:rsidRPr="0002684D">
        <w:rPr>
          <w:sz w:val="24"/>
        </w:rPr>
        <w:t>późn</w:t>
      </w:r>
      <w:proofErr w:type="spellEnd"/>
      <w:r w:rsidRPr="0002684D">
        <w:rPr>
          <w:sz w:val="24"/>
        </w:rPr>
        <w:t>. zm.)).</w:t>
      </w:r>
    </w:p>
    <w:p w:rsidR="005D7382" w:rsidRPr="0002684D" w:rsidRDefault="005D7382" w:rsidP="005D7382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5D7382" w:rsidRDefault="005D7382" w:rsidP="005D738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5D7382" w:rsidRPr="0002684D" w:rsidRDefault="005D7382" w:rsidP="005D738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5D7382" w:rsidRPr="00210A6D" w:rsidRDefault="005D7382" w:rsidP="005D7382">
      <w:pPr>
        <w:pStyle w:val="Akapitzlist"/>
        <w:numPr>
          <w:ilvl w:val="0"/>
          <w:numId w:val="22"/>
        </w:numPr>
        <w:tabs>
          <w:tab w:val="left" w:pos="570"/>
          <w:tab w:val="left" w:pos="571"/>
        </w:tabs>
        <w:spacing w:before="10"/>
        <w:jc w:val="both"/>
        <w:rPr>
          <w:sz w:val="24"/>
        </w:rPr>
      </w:pPr>
      <w:r w:rsidRPr="00941424">
        <w:rPr>
          <w:sz w:val="24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715F" w:rsidRPr="007C715F" w:rsidRDefault="007C715F" w:rsidP="007C715F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  <w:bookmarkStart w:id="0" w:name="_GoBack"/>
      <w:bookmarkEnd w:id="0"/>
    </w:p>
    <w:sectPr w:rsidR="007C715F" w:rsidRPr="007C715F" w:rsidSect="00B83EA8">
      <w:pgSz w:w="11904" w:h="16843"/>
      <w:pgMar w:top="426" w:right="1314" w:bottom="3667" w:left="119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81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">
    <w:nsid w:val="00293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pacing w:val="3"/>
        <w:sz w:val="23"/>
      </w:rPr>
    </w:lvl>
  </w:abstractNum>
  <w:abstractNum w:abstractNumId="2">
    <w:nsid w:val="003E02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pacing w:val="-3"/>
        <w:sz w:val="22"/>
      </w:rPr>
    </w:lvl>
  </w:abstractNum>
  <w:abstractNum w:abstractNumId="3">
    <w:nsid w:val="0159953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ascii="Arial" w:hAnsi="Arial"/>
        <w:snapToGrid/>
        <w:spacing w:val="-2"/>
        <w:sz w:val="22"/>
      </w:rPr>
    </w:lvl>
  </w:abstractNum>
  <w:abstractNum w:abstractNumId="4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5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6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B5610"/>
    <w:multiLevelType w:val="hybridMultilevel"/>
    <w:tmpl w:val="D5360486"/>
    <w:lvl w:ilvl="0" w:tplc="EA16E7D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42A03"/>
    <w:multiLevelType w:val="hybridMultilevel"/>
    <w:tmpl w:val="EA7E7F82"/>
    <w:lvl w:ilvl="0" w:tplc="154ED838">
      <w:start w:val="1"/>
      <w:numFmt w:val="decimal"/>
      <w:lvlText w:val="%1."/>
      <w:lvlJc w:val="left"/>
      <w:pPr>
        <w:ind w:left="56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5"/>
        <w:sz w:val="23"/>
        <w:szCs w:val="23"/>
        <w:lang w:val="pl-PL" w:eastAsia="en-US" w:bidi="ar-SA"/>
      </w:rPr>
    </w:lvl>
    <w:lvl w:ilvl="1" w:tplc="6DEEBDB4">
      <w:start w:val="1"/>
      <w:numFmt w:val="decimal"/>
      <w:lvlText w:val="%2)"/>
      <w:lvlJc w:val="left"/>
      <w:pPr>
        <w:ind w:left="9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3"/>
        <w:sz w:val="23"/>
        <w:szCs w:val="23"/>
        <w:lang w:val="pl-PL" w:eastAsia="en-US" w:bidi="ar-SA"/>
      </w:rPr>
    </w:lvl>
    <w:lvl w:ilvl="2" w:tplc="1F7658B2">
      <w:numFmt w:val="bullet"/>
      <w:lvlText w:val="•"/>
      <w:lvlJc w:val="left"/>
      <w:pPr>
        <w:ind w:left="1902" w:hanging="423"/>
      </w:pPr>
      <w:rPr>
        <w:rFonts w:hint="default"/>
        <w:lang w:val="pl-PL" w:eastAsia="en-US" w:bidi="ar-SA"/>
      </w:rPr>
    </w:lvl>
    <w:lvl w:ilvl="3" w:tplc="23AA88A0">
      <w:numFmt w:val="bullet"/>
      <w:lvlText w:val="•"/>
      <w:lvlJc w:val="left"/>
      <w:pPr>
        <w:ind w:left="2825" w:hanging="423"/>
      </w:pPr>
      <w:rPr>
        <w:rFonts w:hint="default"/>
        <w:lang w:val="pl-PL" w:eastAsia="en-US" w:bidi="ar-SA"/>
      </w:rPr>
    </w:lvl>
    <w:lvl w:ilvl="4" w:tplc="CF265E12">
      <w:numFmt w:val="bullet"/>
      <w:lvlText w:val="•"/>
      <w:lvlJc w:val="left"/>
      <w:pPr>
        <w:ind w:left="3748" w:hanging="423"/>
      </w:pPr>
      <w:rPr>
        <w:rFonts w:hint="default"/>
        <w:lang w:val="pl-PL" w:eastAsia="en-US" w:bidi="ar-SA"/>
      </w:rPr>
    </w:lvl>
    <w:lvl w:ilvl="5" w:tplc="6CFC8AB4">
      <w:numFmt w:val="bullet"/>
      <w:lvlText w:val="•"/>
      <w:lvlJc w:val="left"/>
      <w:pPr>
        <w:ind w:left="4670" w:hanging="423"/>
      </w:pPr>
      <w:rPr>
        <w:rFonts w:hint="default"/>
        <w:lang w:val="pl-PL" w:eastAsia="en-US" w:bidi="ar-SA"/>
      </w:rPr>
    </w:lvl>
    <w:lvl w:ilvl="6" w:tplc="ADEE22D8">
      <w:numFmt w:val="bullet"/>
      <w:lvlText w:val="•"/>
      <w:lvlJc w:val="left"/>
      <w:pPr>
        <w:ind w:left="5593" w:hanging="423"/>
      </w:pPr>
      <w:rPr>
        <w:rFonts w:hint="default"/>
        <w:lang w:val="pl-PL" w:eastAsia="en-US" w:bidi="ar-SA"/>
      </w:rPr>
    </w:lvl>
    <w:lvl w:ilvl="7" w:tplc="1FE4C98C">
      <w:numFmt w:val="bullet"/>
      <w:lvlText w:val="•"/>
      <w:lvlJc w:val="left"/>
      <w:pPr>
        <w:ind w:left="6516" w:hanging="423"/>
      </w:pPr>
      <w:rPr>
        <w:rFonts w:hint="default"/>
        <w:lang w:val="pl-PL" w:eastAsia="en-US" w:bidi="ar-SA"/>
      </w:rPr>
    </w:lvl>
    <w:lvl w:ilvl="8" w:tplc="B7141364">
      <w:numFmt w:val="bullet"/>
      <w:lvlText w:val="•"/>
      <w:lvlJc w:val="left"/>
      <w:pPr>
        <w:ind w:left="7438" w:hanging="423"/>
      </w:pPr>
      <w:rPr>
        <w:rFonts w:hint="default"/>
        <w:lang w:val="pl-PL" w:eastAsia="en-US" w:bidi="ar-SA"/>
      </w:rPr>
    </w:lvl>
  </w:abstractNum>
  <w:abstractNum w:abstractNumId="9">
    <w:nsid w:val="14E677DD"/>
    <w:multiLevelType w:val="hybridMultilevel"/>
    <w:tmpl w:val="4B30082A"/>
    <w:lvl w:ilvl="0" w:tplc="0AB4DDC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F0A84"/>
    <w:multiLevelType w:val="hybridMultilevel"/>
    <w:tmpl w:val="4A483064"/>
    <w:lvl w:ilvl="0" w:tplc="F62CAC90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  <w:lang w:val="pl-PL" w:eastAsia="en-US" w:bidi="ar-SA"/>
      </w:rPr>
    </w:lvl>
    <w:lvl w:ilvl="1" w:tplc="BBB239D4">
      <w:numFmt w:val="bullet"/>
      <w:lvlText w:val="•"/>
      <w:lvlJc w:val="left"/>
      <w:pPr>
        <w:ind w:left="1450" w:hanging="424"/>
      </w:pPr>
      <w:rPr>
        <w:rFonts w:hint="default"/>
        <w:lang w:val="pl-PL" w:eastAsia="en-US" w:bidi="ar-SA"/>
      </w:rPr>
    </w:lvl>
    <w:lvl w:ilvl="2" w:tplc="06D20508">
      <w:numFmt w:val="bullet"/>
      <w:lvlText w:val="•"/>
      <w:lvlJc w:val="left"/>
      <w:pPr>
        <w:ind w:left="2320" w:hanging="424"/>
      </w:pPr>
      <w:rPr>
        <w:rFonts w:hint="default"/>
        <w:lang w:val="pl-PL" w:eastAsia="en-US" w:bidi="ar-SA"/>
      </w:rPr>
    </w:lvl>
    <w:lvl w:ilvl="3" w:tplc="7B68E570">
      <w:numFmt w:val="bullet"/>
      <w:lvlText w:val="•"/>
      <w:lvlJc w:val="left"/>
      <w:pPr>
        <w:ind w:left="3191" w:hanging="424"/>
      </w:pPr>
      <w:rPr>
        <w:rFonts w:hint="default"/>
        <w:lang w:val="pl-PL" w:eastAsia="en-US" w:bidi="ar-SA"/>
      </w:rPr>
    </w:lvl>
    <w:lvl w:ilvl="4" w:tplc="75861182">
      <w:numFmt w:val="bullet"/>
      <w:lvlText w:val="•"/>
      <w:lvlJc w:val="left"/>
      <w:pPr>
        <w:ind w:left="4061" w:hanging="424"/>
      </w:pPr>
      <w:rPr>
        <w:rFonts w:hint="default"/>
        <w:lang w:val="pl-PL" w:eastAsia="en-US" w:bidi="ar-SA"/>
      </w:rPr>
    </w:lvl>
    <w:lvl w:ilvl="5" w:tplc="EC866960">
      <w:numFmt w:val="bullet"/>
      <w:lvlText w:val="•"/>
      <w:lvlJc w:val="left"/>
      <w:pPr>
        <w:ind w:left="4932" w:hanging="424"/>
      </w:pPr>
      <w:rPr>
        <w:rFonts w:hint="default"/>
        <w:lang w:val="pl-PL" w:eastAsia="en-US" w:bidi="ar-SA"/>
      </w:rPr>
    </w:lvl>
    <w:lvl w:ilvl="6" w:tplc="2856C0C4">
      <w:numFmt w:val="bullet"/>
      <w:lvlText w:val="•"/>
      <w:lvlJc w:val="left"/>
      <w:pPr>
        <w:ind w:left="5802" w:hanging="424"/>
      </w:pPr>
      <w:rPr>
        <w:rFonts w:hint="default"/>
        <w:lang w:val="pl-PL" w:eastAsia="en-US" w:bidi="ar-SA"/>
      </w:rPr>
    </w:lvl>
    <w:lvl w:ilvl="7" w:tplc="9E9EB3C8">
      <w:numFmt w:val="bullet"/>
      <w:lvlText w:val="•"/>
      <w:lvlJc w:val="left"/>
      <w:pPr>
        <w:ind w:left="6672" w:hanging="424"/>
      </w:pPr>
      <w:rPr>
        <w:rFonts w:hint="default"/>
        <w:lang w:val="pl-PL" w:eastAsia="en-US" w:bidi="ar-SA"/>
      </w:rPr>
    </w:lvl>
    <w:lvl w:ilvl="8" w:tplc="81168D5A">
      <w:numFmt w:val="bullet"/>
      <w:lvlText w:val="•"/>
      <w:lvlJc w:val="left"/>
      <w:pPr>
        <w:ind w:left="7543" w:hanging="424"/>
      </w:pPr>
      <w:rPr>
        <w:rFonts w:hint="default"/>
        <w:lang w:val="pl-PL" w:eastAsia="en-US" w:bidi="ar-SA"/>
      </w:rPr>
    </w:lvl>
  </w:abstractNum>
  <w:abstractNum w:abstractNumId="11">
    <w:nsid w:val="28EF0167"/>
    <w:multiLevelType w:val="hybridMultilevel"/>
    <w:tmpl w:val="D1EE279A"/>
    <w:lvl w:ilvl="0" w:tplc="BA8E829A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  <w:lang w:val="pl-PL" w:eastAsia="en-US" w:bidi="ar-SA"/>
      </w:rPr>
    </w:lvl>
    <w:lvl w:ilvl="1" w:tplc="C50E355E">
      <w:numFmt w:val="bullet"/>
      <w:lvlText w:val="•"/>
      <w:lvlJc w:val="left"/>
      <w:pPr>
        <w:ind w:left="1414" w:hanging="424"/>
      </w:pPr>
      <w:rPr>
        <w:rFonts w:hint="default"/>
        <w:lang w:val="pl-PL" w:eastAsia="en-US" w:bidi="ar-SA"/>
      </w:rPr>
    </w:lvl>
    <w:lvl w:ilvl="2" w:tplc="AEFA18CA">
      <w:numFmt w:val="bullet"/>
      <w:lvlText w:val="•"/>
      <w:lvlJc w:val="left"/>
      <w:pPr>
        <w:ind w:left="2288" w:hanging="424"/>
      </w:pPr>
      <w:rPr>
        <w:rFonts w:hint="default"/>
        <w:lang w:val="pl-PL" w:eastAsia="en-US" w:bidi="ar-SA"/>
      </w:rPr>
    </w:lvl>
    <w:lvl w:ilvl="3" w:tplc="6F44EC12">
      <w:numFmt w:val="bullet"/>
      <w:lvlText w:val="•"/>
      <w:lvlJc w:val="left"/>
      <w:pPr>
        <w:ind w:left="3163" w:hanging="424"/>
      </w:pPr>
      <w:rPr>
        <w:rFonts w:hint="default"/>
        <w:lang w:val="pl-PL" w:eastAsia="en-US" w:bidi="ar-SA"/>
      </w:rPr>
    </w:lvl>
    <w:lvl w:ilvl="4" w:tplc="11429310">
      <w:numFmt w:val="bullet"/>
      <w:lvlText w:val="•"/>
      <w:lvlJc w:val="left"/>
      <w:pPr>
        <w:ind w:left="4037" w:hanging="424"/>
      </w:pPr>
      <w:rPr>
        <w:rFonts w:hint="default"/>
        <w:lang w:val="pl-PL" w:eastAsia="en-US" w:bidi="ar-SA"/>
      </w:rPr>
    </w:lvl>
    <w:lvl w:ilvl="5" w:tplc="6D9EB0D2">
      <w:numFmt w:val="bullet"/>
      <w:lvlText w:val="•"/>
      <w:lvlJc w:val="left"/>
      <w:pPr>
        <w:ind w:left="4912" w:hanging="424"/>
      </w:pPr>
      <w:rPr>
        <w:rFonts w:hint="default"/>
        <w:lang w:val="pl-PL" w:eastAsia="en-US" w:bidi="ar-SA"/>
      </w:rPr>
    </w:lvl>
    <w:lvl w:ilvl="6" w:tplc="E4B8FFE8">
      <w:numFmt w:val="bullet"/>
      <w:lvlText w:val="•"/>
      <w:lvlJc w:val="left"/>
      <w:pPr>
        <w:ind w:left="5786" w:hanging="424"/>
      </w:pPr>
      <w:rPr>
        <w:rFonts w:hint="default"/>
        <w:lang w:val="pl-PL" w:eastAsia="en-US" w:bidi="ar-SA"/>
      </w:rPr>
    </w:lvl>
    <w:lvl w:ilvl="7" w:tplc="2B72FC84">
      <w:numFmt w:val="bullet"/>
      <w:lvlText w:val="•"/>
      <w:lvlJc w:val="left"/>
      <w:pPr>
        <w:ind w:left="6660" w:hanging="424"/>
      </w:pPr>
      <w:rPr>
        <w:rFonts w:hint="default"/>
        <w:lang w:val="pl-PL" w:eastAsia="en-US" w:bidi="ar-SA"/>
      </w:rPr>
    </w:lvl>
    <w:lvl w:ilvl="8" w:tplc="E6D2C8FC">
      <w:numFmt w:val="bullet"/>
      <w:lvlText w:val="•"/>
      <w:lvlJc w:val="left"/>
      <w:pPr>
        <w:ind w:left="7535" w:hanging="424"/>
      </w:pPr>
      <w:rPr>
        <w:rFonts w:hint="default"/>
        <w:lang w:val="pl-PL" w:eastAsia="en-US" w:bidi="ar-SA"/>
      </w:rPr>
    </w:lvl>
  </w:abstractNum>
  <w:abstractNum w:abstractNumId="12">
    <w:nsid w:val="2CC833B0"/>
    <w:multiLevelType w:val="hybridMultilevel"/>
    <w:tmpl w:val="53CE5C7A"/>
    <w:lvl w:ilvl="0" w:tplc="80A817D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1F28"/>
    <w:multiLevelType w:val="hybridMultilevel"/>
    <w:tmpl w:val="18389F66"/>
    <w:lvl w:ilvl="0" w:tplc="75DE499C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62AE2"/>
    <w:multiLevelType w:val="hybridMultilevel"/>
    <w:tmpl w:val="95486B0C"/>
    <w:lvl w:ilvl="0" w:tplc="A3268B96">
      <w:start w:val="1"/>
      <w:numFmt w:val="decimal"/>
      <w:lvlText w:val="%1."/>
      <w:lvlJc w:val="left"/>
      <w:pPr>
        <w:ind w:left="549" w:hanging="424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6">
    <w:nsid w:val="5D5D744F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84EA8"/>
    <w:multiLevelType w:val="hybridMultilevel"/>
    <w:tmpl w:val="86C48472"/>
    <w:lvl w:ilvl="0" w:tplc="BCB2694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94F68"/>
    <w:multiLevelType w:val="hybridMultilevel"/>
    <w:tmpl w:val="86C48472"/>
    <w:lvl w:ilvl="0" w:tplc="BCB2694A">
      <w:start w:val="1"/>
      <w:numFmt w:val="decimal"/>
      <w:lvlText w:val="%1."/>
      <w:lvlJc w:val="left"/>
      <w:pPr>
        <w:ind w:left="57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B6959"/>
    <w:multiLevelType w:val="hybridMultilevel"/>
    <w:tmpl w:val="6DD4DDEC"/>
    <w:lvl w:ilvl="0" w:tplc="D4E27166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pacing w:val="-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rFonts w:ascii="Arial" w:hAnsi="Arial"/>
          <w:snapToGrid/>
          <w:sz w:val="22"/>
        </w:rPr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8"/>
  </w:num>
  <w:num w:numId="8">
    <w:abstractNumId w:val="10"/>
  </w:num>
  <w:num w:numId="9">
    <w:abstractNumId w:val="8"/>
  </w:num>
  <w:num w:numId="10">
    <w:abstractNumId w:val="11"/>
  </w:num>
  <w:num w:numId="11">
    <w:abstractNumId w:val="20"/>
  </w:num>
  <w:num w:numId="12">
    <w:abstractNumId w:val="13"/>
  </w:num>
  <w:num w:numId="13">
    <w:abstractNumId w:val="16"/>
  </w:num>
  <w:num w:numId="14">
    <w:abstractNumId w:val="9"/>
  </w:num>
  <w:num w:numId="15">
    <w:abstractNumId w:val="12"/>
  </w:num>
  <w:num w:numId="16">
    <w:abstractNumId w:val="7"/>
  </w:num>
  <w:num w:numId="17">
    <w:abstractNumId w:val="17"/>
  </w:num>
  <w:num w:numId="18">
    <w:abstractNumId w:val="1"/>
  </w:num>
  <w:num w:numId="19">
    <w:abstractNumId w:val="5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</w:compat>
  <w:rsids>
    <w:rsidRoot w:val="00BE0CBA"/>
    <w:rsid w:val="0002684D"/>
    <w:rsid w:val="00043E43"/>
    <w:rsid w:val="000728D1"/>
    <w:rsid w:val="000D4822"/>
    <w:rsid w:val="000F40A4"/>
    <w:rsid w:val="001659BD"/>
    <w:rsid w:val="00191F6C"/>
    <w:rsid w:val="00210A6D"/>
    <w:rsid w:val="00233E95"/>
    <w:rsid w:val="00237710"/>
    <w:rsid w:val="0030464B"/>
    <w:rsid w:val="00313DCF"/>
    <w:rsid w:val="00387332"/>
    <w:rsid w:val="004320A0"/>
    <w:rsid w:val="00466B86"/>
    <w:rsid w:val="004779A7"/>
    <w:rsid w:val="00482992"/>
    <w:rsid w:val="005D7382"/>
    <w:rsid w:val="005E0A2A"/>
    <w:rsid w:val="006B7207"/>
    <w:rsid w:val="00704A86"/>
    <w:rsid w:val="007339F4"/>
    <w:rsid w:val="00761355"/>
    <w:rsid w:val="007759F1"/>
    <w:rsid w:val="007C715F"/>
    <w:rsid w:val="00894911"/>
    <w:rsid w:val="008D60B5"/>
    <w:rsid w:val="00935228"/>
    <w:rsid w:val="00987E35"/>
    <w:rsid w:val="00A42C88"/>
    <w:rsid w:val="00A55786"/>
    <w:rsid w:val="00A70DA7"/>
    <w:rsid w:val="00B83EA8"/>
    <w:rsid w:val="00BA3167"/>
    <w:rsid w:val="00BE0CBA"/>
    <w:rsid w:val="00C31099"/>
    <w:rsid w:val="00D273F3"/>
    <w:rsid w:val="00F26015"/>
    <w:rsid w:val="00F6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76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paragraph" w:styleId="Nagwek1">
    <w:name w:val="heading 1"/>
    <w:basedOn w:val="Normalny"/>
    <w:link w:val="Nagwek1Znak"/>
    <w:uiPriority w:val="1"/>
    <w:qFormat/>
    <w:rsid w:val="007C715F"/>
    <w:pPr>
      <w:adjustRightInd/>
      <w:spacing w:before="5"/>
      <w:ind w:left="4501"/>
      <w:outlineLvl w:val="0"/>
    </w:pPr>
    <w:rPr>
      <w:rFonts w:eastAsia="Times New Roman"/>
      <w:b/>
      <w:bCs/>
      <w:sz w:val="24"/>
      <w:lang w:val="pl-PL" w:eastAsia="en-US"/>
    </w:rPr>
  </w:style>
  <w:style w:type="paragraph" w:styleId="Nagwek2">
    <w:name w:val="heading 2"/>
    <w:basedOn w:val="Normalny"/>
    <w:link w:val="Nagwek2Znak"/>
    <w:uiPriority w:val="1"/>
    <w:qFormat/>
    <w:rsid w:val="007C715F"/>
    <w:pPr>
      <w:adjustRightInd/>
      <w:ind w:left="1761"/>
      <w:outlineLvl w:val="1"/>
    </w:pPr>
    <w:rPr>
      <w:rFonts w:eastAsia="Times New Roman"/>
      <w:b/>
      <w:bCs/>
      <w:sz w:val="23"/>
      <w:szCs w:val="23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6D"/>
    <w:rPr>
      <w:rFonts w:ascii="Tahoma" w:hAnsi="Tahoma" w:cs="Tahoma"/>
      <w:kern w:val="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7C715F"/>
    <w:rPr>
      <w:rFonts w:ascii="Times New Roman" w:eastAsia="Times New Roman" w:hAnsi="Times New Roman" w:cs="Times New Roman"/>
      <w:b/>
      <w:bCs/>
      <w:kern w:val="0"/>
      <w:sz w:val="24"/>
      <w:szCs w:val="24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7C715F"/>
    <w:rPr>
      <w:rFonts w:ascii="Times New Roman" w:eastAsia="Times New Roman" w:hAnsi="Times New Roman" w:cs="Times New Roman"/>
      <w:b/>
      <w:bCs/>
      <w:kern w:val="0"/>
      <w:sz w:val="23"/>
      <w:szCs w:val="23"/>
      <w:lang w:val="pl-PL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C715F"/>
    <w:pPr>
      <w:adjustRightInd/>
      <w:spacing w:before="9"/>
      <w:ind w:left="116"/>
    </w:pPr>
    <w:rPr>
      <w:rFonts w:eastAsia="Times New Roman"/>
      <w:sz w:val="23"/>
      <w:szCs w:val="23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715F"/>
    <w:rPr>
      <w:rFonts w:ascii="Times New Roman" w:eastAsia="Times New Roman" w:hAnsi="Times New Roman" w:cs="Times New Roman"/>
      <w:kern w:val="0"/>
      <w:sz w:val="23"/>
      <w:szCs w:val="23"/>
      <w:lang w:val="pl-PL" w:eastAsia="en-US"/>
    </w:rPr>
  </w:style>
  <w:style w:type="paragraph" w:styleId="Akapitzlist">
    <w:name w:val="List Paragraph"/>
    <w:basedOn w:val="Normalny"/>
    <w:uiPriority w:val="1"/>
    <w:qFormat/>
    <w:rsid w:val="007C715F"/>
    <w:pPr>
      <w:adjustRightInd/>
      <w:spacing w:before="9"/>
      <w:ind w:left="578" w:hanging="429"/>
    </w:pPr>
    <w:rPr>
      <w:rFonts w:eastAsia="Times New Roman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6008-2667-432D-9078-4B21FAA6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Gostomski, Przemyslaw</dc:creator>
  <cp:lastModifiedBy>Lenovo</cp:lastModifiedBy>
  <cp:revision>3</cp:revision>
  <dcterms:created xsi:type="dcterms:W3CDTF">2025-06-18T10:56:00Z</dcterms:created>
  <dcterms:modified xsi:type="dcterms:W3CDTF">2025-06-18T10:56:00Z</dcterms:modified>
</cp:coreProperties>
</file>