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BA" w:rsidRPr="00C00684" w:rsidRDefault="00D24E32" w:rsidP="00C00684">
      <w:pPr>
        <w:kinsoku w:val="0"/>
        <w:overflowPunct w:val="0"/>
        <w:autoSpaceDE/>
        <w:autoSpaceDN/>
        <w:adjustRightInd/>
        <w:spacing w:before="8" w:after="84"/>
        <w:jc w:val="center"/>
        <w:textAlignment w:val="baseline"/>
        <w:rPr>
          <w:i/>
          <w:szCs w:val="20"/>
        </w:rPr>
      </w:pPr>
      <w:r>
        <w:rPr>
          <w:i/>
          <w:noProof/>
          <w:szCs w:val="20"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875029</wp:posOffset>
                </wp:positionV>
                <wp:extent cx="5969635" cy="0"/>
                <wp:effectExtent l="0" t="0" r="31115" b="19050"/>
                <wp:wrapSquare wrapText="bothSides"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17B9A" id="Łącznik prosty 4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59.5pt,68.9pt" to="529.5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" o:allowincell="f" strokeweight=".5pt">
                <w10:wrap type="square" anchorx="page" anchory="page"/>
              </v:line>
            </w:pict>
          </mc:Fallback>
        </mc:AlternateContent>
      </w:r>
      <w:r w:rsidR="00BE0CBA" w:rsidRPr="00C00684">
        <w:rPr>
          <w:i/>
          <w:szCs w:val="20"/>
          <w:lang w:val="pl-PL"/>
        </w:rPr>
        <w:t>Fundacja Rozwoju Zespołu Szkół Łączności</w:t>
      </w:r>
      <w:r w:rsidR="00BE0CBA" w:rsidRPr="00C00684">
        <w:rPr>
          <w:i/>
          <w:szCs w:val="20"/>
          <w:lang w:val="pl-PL"/>
        </w:rPr>
        <w:br/>
        <w:t xml:space="preserve">im. </w:t>
      </w:r>
      <w:r w:rsidR="00BE0CBA" w:rsidRPr="00C00684">
        <w:rPr>
          <w:i/>
          <w:szCs w:val="20"/>
        </w:rPr>
        <w:t>Obrońców Poczty Polskiej w Gdańsku</w:t>
      </w:r>
    </w:p>
    <w:p w:rsidR="00BE0CBA" w:rsidRDefault="00A70DA7">
      <w:pPr>
        <w:kinsoku w:val="0"/>
        <w:overflowPunct w:val="0"/>
        <w:autoSpaceDE/>
        <w:autoSpaceDN/>
        <w:adjustRightInd/>
        <w:spacing w:before="855" w:after="4363"/>
        <w:ind w:left="615" w:right="260"/>
        <w:textAlignment w:val="baseline"/>
        <w:rPr>
          <w:sz w:val="24"/>
        </w:rPr>
      </w:pPr>
      <w:r>
        <w:rPr>
          <w:noProof/>
          <w:sz w:val="24"/>
          <w:lang w:val="pl-PL" w:eastAsia="pl-PL"/>
        </w:rPr>
        <w:drawing>
          <wp:inline distT="0" distB="0" distL="0" distR="0">
            <wp:extent cx="5410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CBA" w:rsidRDefault="00BE0CBA">
      <w:pPr>
        <w:kinsoku w:val="0"/>
        <w:overflowPunct w:val="0"/>
        <w:autoSpaceDE/>
        <w:autoSpaceDN/>
        <w:adjustRightInd/>
        <w:spacing w:before="855" w:after="4363"/>
        <w:ind w:left="615" w:right="260"/>
        <w:textAlignment w:val="baseline"/>
        <w:rPr>
          <w:sz w:val="24"/>
        </w:rPr>
        <w:sectPr w:rsidR="00BE0CBA" w:rsidSect="00F61AB5">
          <w:pgSz w:w="11904" w:h="16843"/>
          <w:pgMar w:top="720" w:right="1314" w:bottom="7027" w:left="1190" w:header="708" w:footer="708" w:gutter="0"/>
          <w:cols w:space="708"/>
          <w:noEndnote/>
        </w:sectPr>
      </w:pPr>
    </w:p>
    <w:p w:rsidR="00BE0CBA" w:rsidRPr="00C31099" w:rsidRDefault="00BE0CBA">
      <w:pPr>
        <w:kinsoku w:val="0"/>
        <w:overflowPunct w:val="0"/>
        <w:autoSpaceDE/>
        <w:autoSpaceDN/>
        <w:adjustRightInd/>
        <w:spacing w:line="928" w:lineRule="exact"/>
        <w:jc w:val="center"/>
        <w:textAlignment w:val="baseline"/>
        <w:rPr>
          <w:b/>
          <w:w w:val="95"/>
          <w:sz w:val="60"/>
          <w:szCs w:val="60"/>
          <w:lang w:val="pl-PL"/>
        </w:rPr>
      </w:pPr>
      <w:r w:rsidRPr="00C31099">
        <w:rPr>
          <w:b/>
          <w:w w:val="95"/>
          <w:sz w:val="60"/>
          <w:szCs w:val="60"/>
          <w:lang w:val="pl-PL"/>
        </w:rPr>
        <w:t>REGULAMIN KONKURSU</w:t>
      </w:r>
      <w:r w:rsidRPr="00C31099">
        <w:rPr>
          <w:b/>
          <w:w w:val="95"/>
          <w:sz w:val="60"/>
          <w:szCs w:val="60"/>
          <w:lang w:val="pl-PL"/>
        </w:rPr>
        <w:br/>
      </w:r>
      <w:r w:rsidR="00210A6D" w:rsidRPr="00C31099">
        <w:rPr>
          <w:b/>
          <w:w w:val="95"/>
          <w:sz w:val="60"/>
          <w:szCs w:val="60"/>
          <w:lang w:val="pl-PL"/>
        </w:rPr>
        <w:t xml:space="preserve">FIRMY </w:t>
      </w:r>
      <w:r w:rsidR="00D24E32">
        <w:rPr>
          <w:b/>
          <w:w w:val="95"/>
          <w:sz w:val="60"/>
          <w:szCs w:val="60"/>
          <w:lang w:val="pl-PL"/>
        </w:rPr>
        <w:t>iSMA CONTROLLI</w:t>
      </w:r>
    </w:p>
    <w:p w:rsidR="00BE0CBA" w:rsidRPr="00C31099" w:rsidRDefault="00BE0CBA">
      <w:pPr>
        <w:widowControl/>
        <w:rPr>
          <w:sz w:val="24"/>
          <w:lang w:val="pl-PL"/>
        </w:rPr>
        <w:sectPr w:rsidR="00BE0CBA" w:rsidRPr="00C31099" w:rsidSect="00F61AB5">
          <w:type w:val="continuous"/>
          <w:pgSz w:w="11904" w:h="16843"/>
          <w:pgMar w:top="720" w:right="1314" w:bottom="7027" w:left="1190" w:header="708" w:footer="708" w:gutter="0"/>
          <w:cols w:space="708"/>
          <w:noEndnote/>
        </w:sectPr>
      </w:pPr>
    </w:p>
    <w:p w:rsidR="00BE0CBA" w:rsidRPr="00622C4B" w:rsidRDefault="00BE0CBA" w:rsidP="00C00684">
      <w:pPr>
        <w:kinsoku w:val="0"/>
        <w:overflowPunct w:val="0"/>
        <w:autoSpaceDE/>
        <w:autoSpaceDN/>
        <w:adjustRightInd/>
        <w:spacing w:before="8" w:after="84"/>
        <w:jc w:val="center"/>
        <w:textAlignment w:val="baseline"/>
        <w:rPr>
          <w:i/>
          <w:szCs w:val="20"/>
          <w:lang w:val="pl-PL"/>
        </w:rPr>
      </w:pPr>
      <w:r w:rsidRPr="00622C4B">
        <w:rPr>
          <w:i/>
          <w:szCs w:val="20"/>
          <w:lang w:val="pl-PL"/>
        </w:rPr>
        <w:lastRenderedPageBreak/>
        <w:t>Fundacja Rozwoju Zespołu Szkół Łączności</w:t>
      </w:r>
      <w:r w:rsidRPr="00622C4B">
        <w:rPr>
          <w:i/>
          <w:szCs w:val="20"/>
          <w:lang w:val="pl-PL"/>
        </w:rPr>
        <w:br/>
        <w:t>im. Obrońców Poczty Polskiej w Gdańsku</w:t>
      </w:r>
    </w:p>
    <w:p w:rsidR="00BE0CBA" w:rsidRPr="0002684D" w:rsidRDefault="00D24E32" w:rsidP="0002684D">
      <w:pPr>
        <w:kinsoku w:val="0"/>
        <w:overflowPunct w:val="0"/>
        <w:autoSpaceDE/>
        <w:autoSpaceDN/>
        <w:adjustRightInd/>
        <w:spacing w:before="620"/>
        <w:jc w:val="center"/>
        <w:textAlignment w:val="baseline"/>
        <w:rPr>
          <w:b/>
          <w:spacing w:val="-9"/>
          <w:sz w:val="24"/>
          <w:lang w:val="pl-PL"/>
        </w:rPr>
      </w:pPr>
      <w:r>
        <w:rPr>
          <w:noProof/>
          <w:sz w:val="24"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875029</wp:posOffset>
                </wp:positionV>
                <wp:extent cx="5969635" cy="0"/>
                <wp:effectExtent l="0" t="0" r="31115" b="19050"/>
                <wp:wrapSquare wrapText="bothSides"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375ED" id="Łącznik prosty 3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59.5pt,68.9pt" to="529.5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" o:allowincell="f" strokeweight=".5pt">
                <w10:wrap type="square" anchorx="page" anchory="page"/>
              </v:line>
            </w:pict>
          </mc:Fallback>
        </mc:AlternateContent>
      </w:r>
      <w:r w:rsidR="00BE0CBA" w:rsidRPr="0002684D">
        <w:rPr>
          <w:b/>
          <w:spacing w:val="-9"/>
          <w:sz w:val="24"/>
          <w:lang w:val="pl-PL"/>
        </w:rPr>
        <w:t>§ 1</w:t>
      </w:r>
    </w:p>
    <w:p w:rsidR="00BE0CBA" w:rsidRPr="0002684D" w:rsidRDefault="00BE0CBA" w:rsidP="0002684D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58"/>
        <w:ind w:right="-98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 xml:space="preserve">Regulamin określa zasady, warunki i tryb przeprowadzania konkursu </w:t>
      </w:r>
      <w:r w:rsidR="00210A6D" w:rsidRPr="0002684D">
        <w:rPr>
          <w:sz w:val="24"/>
          <w:lang w:val="pl-PL"/>
        </w:rPr>
        <w:t xml:space="preserve">firmy </w:t>
      </w:r>
      <w:r w:rsidR="00D24E32">
        <w:rPr>
          <w:sz w:val="24"/>
          <w:lang w:val="pl-PL"/>
        </w:rPr>
        <w:t>iSMA CONTROLLI</w:t>
      </w:r>
      <w:r w:rsidR="00210A6D" w:rsidRPr="0002684D">
        <w:rPr>
          <w:sz w:val="24"/>
          <w:lang w:val="pl-PL"/>
        </w:rPr>
        <w:t>.</w:t>
      </w:r>
    </w:p>
    <w:p w:rsidR="00BE0CBA" w:rsidRDefault="00BE0CBA" w:rsidP="0002684D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"/>
        <w:ind w:right="72"/>
        <w:jc w:val="both"/>
        <w:textAlignment w:val="baseline"/>
        <w:rPr>
          <w:sz w:val="24"/>
        </w:rPr>
      </w:pPr>
      <w:r w:rsidRPr="0002684D">
        <w:rPr>
          <w:sz w:val="24"/>
          <w:lang w:val="pl-PL"/>
        </w:rPr>
        <w:t xml:space="preserve">Organizatorem konkursu jest Fundacja Rozwoju Zespołu Szkół Łączności z siedzibą w Gdańsku przy ul. </w:t>
      </w:r>
      <w:r w:rsidRPr="0002684D">
        <w:rPr>
          <w:sz w:val="24"/>
        </w:rPr>
        <w:t>Podwale Staromiejskie 51/52.</w:t>
      </w:r>
    </w:p>
    <w:p w:rsidR="00645156" w:rsidRPr="00645156" w:rsidRDefault="00645156" w:rsidP="0002684D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"/>
        <w:ind w:right="72"/>
        <w:jc w:val="both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>Środki finansowe przeznaczone na wypłatę nagrody dla laureata konkursu gromadzone są n</w:t>
      </w:r>
      <w:r>
        <w:rPr>
          <w:sz w:val="24"/>
          <w:lang w:val="pl-PL"/>
        </w:rPr>
        <w:t>a koncie Fundacji z dobrowolnej</w:t>
      </w:r>
      <w:r w:rsidRPr="00D04BE3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wpłaty </w:t>
      </w:r>
      <w:r w:rsidR="00E263F7">
        <w:rPr>
          <w:sz w:val="24"/>
          <w:lang w:val="pl-PL"/>
        </w:rPr>
        <w:t>dokonywanej przez firmę</w:t>
      </w:r>
      <w:r w:rsidR="00D24E32">
        <w:rPr>
          <w:sz w:val="24"/>
          <w:lang w:val="pl-PL"/>
        </w:rPr>
        <w:t xml:space="preserve"> iSMA CONTROLLI</w:t>
      </w:r>
      <w:r>
        <w:rPr>
          <w:sz w:val="24"/>
          <w:lang w:val="pl-PL"/>
        </w:rPr>
        <w:t>.</w:t>
      </w:r>
    </w:p>
    <w:p w:rsidR="00210A6D" w:rsidRPr="0002684D" w:rsidRDefault="00210A6D" w:rsidP="0002684D">
      <w:pPr>
        <w:kinsoku w:val="0"/>
        <w:overflowPunct w:val="0"/>
        <w:autoSpaceDE/>
        <w:autoSpaceDN/>
        <w:adjustRightInd/>
        <w:spacing w:before="1"/>
        <w:ind w:left="1008" w:right="72"/>
        <w:jc w:val="both"/>
        <w:textAlignment w:val="baseline"/>
        <w:rPr>
          <w:sz w:val="24"/>
          <w:lang w:val="pl-PL"/>
        </w:rPr>
      </w:pPr>
    </w:p>
    <w:p w:rsidR="00BE0CBA" w:rsidRPr="0002684D" w:rsidRDefault="00BE0CBA" w:rsidP="0002684D">
      <w:pPr>
        <w:kinsoku w:val="0"/>
        <w:overflowPunct w:val="0"/>
        <w:autoSpaceDE/>
        <w:autoSpaceDN/>
        <w:adjustRightInd/>
        <w:spacing w:before="22"/>
        <w:jc w:val="center"/>
        <w:textAlignment w:val="baseline"/>
        <w:rPr>
          <w:b/>
          <w:spacing w:val="-3"/>
          <w:sz w:val="24"/>
        </w:rPr>
      </w:pPr>
      <w:r w:rsidRPr="0002684D">
        <w:rPr>
          <w:b/>
          <w:spacing w:val="-3"/>
          <w:sz w:val="24"/>
        </w:rPr>
        <w:t>§ 2</w:t>
      </w:r>
    </w:p>
    <w:p w:rsidR="00BE0CBA" w:rsidRPr="0002684D" w:rsidRDefault="00BE0CBA" w:rsidP="0002684D">
      <w:pPr>
        <w:numPr>
          <w:ilvl w:val="0"/>
          <w:numId w:val="2"/>
        </w:numPr>
        <w:tabs>
          <w:tab w:val="right" w:pos="9498"/>
        </w:tabs>
        <w:kinsoku w:val="0"/>
        <w:overflowPunct w:val="0"/>
        <w:autoSpaceDE/>
        <w:autoSpaceDN/>
        <w:adjustRightInd/>
        <w:spacing w:before="160"/>
        <w:ind w:right="-98"/>
        <w:jc w:val="both"/>
        <w:textAlignment w:val="baseline"/>
        <w:rPr>
          <w:spacing w:val="-3"/>
          <w:sz w:val="24"/>
          <w:lang w:val="pl-PL"/>
        </w:rPr>
      </w:pPr>
      <w:r w:rsidRPr="0002684D">
        <w:rPr>
          <w:spacing w:val="-3"/>
          <w:sz w:val="24"/>
          <w:lang w:val="pl-PL"/>
        </w:rPr>
        <w:t>Konkurs przeznaczony jest dla uczniów Zespołu Szkó</w:t>
      </w:r>
      <w:r w:rsidR="00210A6D" w:rsidRPr="0002684D">
        <w:rPr>
          <w:spacing w:val="-3"/>
          <w:sz w:val="24"/>
          <w:lang w:val="pl-PL"/>
        </w:rPr>
        <w:t xml:space="preserve">ł Łączności im. Obrońców Poczty </w:t>
      </w:r>
      <w:r w:rsidRPr="0002684D">
        <w:rPr>
          <w:spacing w:val="-3"/>
          <w:sz w:val="24"/>
          <w:lang w:val="pl-PL"/>
        </w:rPr>
        <w:t>Polskiej w Gdańsku uczących si</w:t>
      </w:r>
      <w:r w:rsidR="00210A6D" w:rsidRPr="0002684D">
        <w:rPr>
          <w:spacing w:val="-3"/>
          <w:sz w:val="24"/>
          <w:lang w:val="pl-PL"/>
        </w:rPr>
        <w:t>ę</w:t>
      </w:r>
      <w:r w:rsidR="00D24E32">
        <w:rPr>
          <w:spacing w:val="-3"/>
          <w:sz w:val="24"/>
          <w:lang w:val="pl-PL"/>
        </w:rPr>
        <w:t xml:space="preserve"> w zawodzie technik informatyk</w:t>
      </w:r>
      <w:r w:rsidRPr="0002684D">
        <w:rPr>
          <w:spacing w:val="-3"/>
          <w:sz w:val="24"/>
          <w:lang w:val="pl-PL"/>
        </w:rPr>
        <w:t>.</w:t>
      </w:r>
    </w:p>
    <w:p w:rsidR="00BE0CBA" w:rsidRPr="0002684D" w:rsidRDefault="00BE0CBA" w:rsidP="0002684D">
      <w:pPr>
        <w:numPr>
          <w:ilvl w:val="0"/>
          <w:numId w:val="3"/>
        </w:numPr>
        <w:tabs>
          <w:tab w:val="right" w:pos="9498"/>
        </w:tabs>
        <w:kinsoku w:val="0"/>
        <w:overflowPunct w:val="0"/>
        <w:autoSpaceDE/>
        <w:autoSpaceDN/>
        <w:adjustRightInd/>
        <w:ind w:right="72"/>
        <w:jc w:val="both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>Kandydatów do konkursu zgłaszają w formi</w:t>
      </w:r>
      <w:r w:rsidR="00210A6D" w:rsidRPr="0002684D">
        <w:rPr>
          <w:sz w:val="24"/>
          <w:lang w:val="pl-PL"/>
        </w:rPr>
        <w:t>e pisemnej</w:t>
      </w:r>
      <w:r w:rsidR="0002684D" w:rsidRPr="0002684D">
        <w:rPr>
          <w:sz w:val="24"/>
          <w:lang w:val="pl-PL"/>
        </w:rPr>
        <w:t xml:space="preserve"> wychowawcy</w:t>
      </w:r>
      <w:r w:rsidR="00D24E32">
        <w:rPr>
          <w:sz w:val="24"/>
          <w:lang w:val="pl-PL"/>
        </w:rPr>
        <w:t xml:space="preserve"> klas I-IV w czerwcu, </w:t>
      </w:r>
      <w:r w:rsidR="00210A6D" w:rsidRPr="0002684D">
        <w:rPr>
          <w:sz w:val="24"/>
          <w:lang w:val="pl-PL"/>
        </w:rPr>
        <w:t>najpóźniej w dniu rady klasyfikacyjnej.</w:t>
      </w:r>
    </w:p>
    <w:p w:rsidR="003638AE" w:rsidRDefault="00BE0CBA" w:rsidP="0002684D">
      <w:pPr>
        <w:numPr>
          <w:ilvl w:val="0"/>
          <w:numId w:val="3"/>
        </w:numPr>
        <w:tabs>
          <w:tab w:val="right" w:pos="9498"/>
        </w:tabs>
        <w:kinsoku w:val="0"/>
        <w:overflowPunct w:val="0"/>
        <w:autoSpaceDE/>
        <w:autoSpaceDN/>
        <w:adjustRightInd/>
        <w:jc w:val="both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>Konkurs rozstrzyga kapituła ds. nagród</w:t>
      </w:r>
      <w:r w:rsidR="003638AE">
        <w:rPr>
          <w:sz w:val="24"/>
          <w:lang w:val="pl-PL"/>
        </w:rPr>
        <w:t xml:space="preserve"> oraz Dyrektor ZSŁ, Wicedyrektor ZSŁ i Prezes Fundacji Rozwoju ZSŁ,</w:t>
      </w:r>
      <w:r w:rsidRPr="0002684D">
        <w:rPr>
          <w:sz w:val="24"/>
          <w:lang w:val="pl-PL"/>
        </w:rPr>
        <w:t xml:space="preserve"> po klasyfikacyjnej Radzie Pedagogicznej</w:t>
      </w:r>
      <w:r w:rsidR="003638AE">
        <w:rPr>
          <w:sz w:val="24"/>
          <w:lang w:val="pl-PL"/>
        </w:rPr>
        <w:t xml:space="preserve"> w czerwcu.</w:t>
      </w:r>
    </w:p>
    <w:p w:rsidR="00BE0CBA" w:rsidRPr="003638AE" w:rsidRDefault="003638AE" w:rsidP="003638AE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W przypadku braku możliwości rozstrzygnięcia konkursu przez Kapitułę, decyzję podejmuje Prezes Fundacji Rozwoju ZSŁ, po konsultacji z fundatorem.</w:t>
      </w:r>
    </w:p>
    <w:p w:rsidR="00BE0CBA" w:rsidRPr="0002684D" w:rsidRDefault="00BE0CBA" w:rsidP="0002684D">
      <w:pPr>
        <w:numPr>
          <w:ilvl w:val="0"/>
          <w:numId w:val="3"/>
        </w:numPr>
        <w:tabs>
          <w:tab w:val="right" w:pos="9498"/>
        </w:tabs>
        <w:kinsoku w:val="0"/>
        <w:overflowPunct w:val="0"/>
        <w:autoSpaceDE/>
        <w:autoSpaceDN/>
        <w:adjustRightInd/>
        <w:spacing w:before="3"/>
        <w:ind w:right="72"/>
        <w:jc w:val="both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 xml:space="preserve">Z posiedzenia komisji sporządzany jest protokół w trzech egzemplarzach, z których jeden pozostaje w dokumentacji przewodniczącego komisji, drugi – Fundacji Rozwoju ZSŁ, trzeci – w dokumentacji </w:t>
      </w:r>
      <w:r w:rsidR="00210A6D" w:rsidRPr="0002684D">
        <w:rPr>
          <w:sz w:val="24"/>
          <w:lang w:val="pl-PL"/>
        </w:rPr>
        <w:t>księgowości</w:t>
      </w:r>
      <w:r w:rsidR="003638AE">
        <w:rPr>
          <w:sz w:val="24"/>
          <w:lang w:val="pl-PL"/>
        </w:rPr>
        <w:t xml:space="preserve"> Fundacji Rozwoju ZSŁ.</w:t>
      </w:r>
    </w:p>
    <w:p w:rsidR="00BE0CBA" w:rsidRPr="0002684D" w:rsidRDefault="00BE0CBA" w:rsidP="0002684D">
      <w:pPr>
        <w:kinsoku w:val="0"/>
        <w:overflowPunct w:val="0"/>
        <w:autoSpaceDE/>
        <w:autoSpaceDN/>
        <w:adjustRightInd/>
        <w:spacing w:before="180"/>
        <w:jc w:val="center"/>
        <w:textAlignment w:val="baseline"/>
        <w:rPr>
          <w:b/>
          <w:spacing w:val="29"/>
          <w:sz w:val="24"/>
        </w:rPr>
      </w:pPr>
      <w:r w:rsidRPr="0002684D">
        <w:rPr>
          <w:b/>
          <w:spacing w:val="29"/>
          <w:sz w:val="24"/>
        </w:rPr>
        <w:t>§ 3</w:t>
      </w:r>
    </w:p>
    <w:p w:rsidR="00BE0CBA" w:rsidRPr="0002684D" w:rsidRDefault="00BE0CBA" w:rsidP="0002684D">
      <w:pPr>
        <w:kinsoku w:val="0"/>
        <w:overflowPunct w:val="0"/>
        <w:autoSpaceDE/>
        <w:autoSpaceDN/>
        <w:adjustRightInd/>
        <w:spacing w:before="158"/>
        <w:ind w:left="576"/>
        <w:textAlignment w:val="baseline"/>
        <w:rPr>
          <w:spacing w:val="1"/>
          <w:sz w:val="24"/>
        </w:rPr>
      </w:pPr>
      <w:r w:rsidRPr="0002684D">
        <w:rPr>
          <w:spacing w:val="1"/>
          <w:sz w:val="24"/>
        </w:rPr>
        <w:t>1. Warunki uczestnictwa w konkursie:</w:t>
      </w:r>
    </w:p>
    <w:p w:rsidR="00BE0CBA" w:rsidRPr="0002684D" w:rsidRDefault="00BE0CBA" w:rsidP="0002684D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2"/>
        <w:ind w:right="44"/>
        <w:textAlignment w:val="baseline"/>
        <w:rPr>
          <w:spacing w:val="-2"/>
          <w:sz w:val="24"/>
          <w:lang w:val="pl-PL"/>
        </w:rPr>
      </w:pPr>
      <w:r w:rsidRPr="0002684D">
        <w:rPr>
          <w:spacing w:val="-2"/>
          <w:sz w:val="24"/>
          <w:lang w:val="pl-PL"/>
        </w:rPr>
        <w:t xml:space="preserve">wykazanie pasji zawodowej, w szczególności: </w:t>
      </w:r>
      <w:r w:rsidR="00313DCF" w:rsidRPr="0002684D">
        <w:rPr>
          <w:spacing w:val="-2"/>
          <w:sz w:val="24"/>
          <w:lang w:val="pl-PL"/>
        </w:rPr>
        <w:t>osiągnięcia</w:t>
      </w:r>
      <w:r w:rsidRPr="0002684D">
        <w:rPr>
          <w:spacing w:val="-2"/>
          <w:sz w:val="24"/>
          <w:lang w:val="pl-PL"/>
        </w:rPr>
        <w:t xml:space="preserve"> na gruncie technicznym, udział w projektach </w:t>
      </w:r>
      <w:r w:rsidR="00313DCF" w:rsidRPr="0002684D">
        <w:rPr>
          <w:spacing w:val="-2"/>
          <w:sz w:val="24"/>
          <w:lang w:val="pl-PL"/>
        </w:rPr>
        <w:t>branżowych</w:t>
      </w:r>
      <w:r w:rsidRPr="0002684D">
        <w:rPr>
          <w:spacing w:val="-2"/>
          <w:sz w:val="24"/>
          <w:lang w:val="pl-PL"/>
        </w:rPr>
        <w:t xml:space="preserve">, konkursach </w:t>
      </w:r>
      <w:r w:rsidR="00313DCF" w:rsidRPr="0002684D">
        <w:rPr>
          <w:spacing w:val="-2"/>
          <w:sz w:val="24"/>
          <w:lang w:val="pl-PL"/>
        </w:rPr>
        <w:t>technicznych, realizacja przedsięwzię</w:t>
      </w:r>
      <w:r w:rsidRPr="0002684D">
        <w:rPr>
          <w:spacing w:val="-2"/>
          <w:sz w:val="24"/>
          <w:lang w:val="pl-PL"/>
        </w:rPr>
        <w:t>ć we współpracy ze środowiskiem naukowym lub zawodowym;</w:t>
      </w:r>
    </w:p>
    <w:p w:rsidR="00BE0CBA" w:rsidRPr="0002684D" w:rsidRDefault="00BE0CBA" w:rsidP="0002684D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2"/>
        <w:textAlignment w:val="baseline"/>
        <w:rPr>
          <w:spacing w:val="-2"/>
          <w:sz w:val="24"/>
          <w:lang w:val="pl-PL"/>
        </w:rPr>
      </w:pPr>
      <w:r w:rsidRPr="0002684D">
        <w:rPr>
          <w:spacing w:val="-2"/>
          <w:sz w:val="24"/>
          <w:lang w:val="pl-PL"/>
        </w:rPr>
        <w:t>średnia ocen nie ni</w:t>
      </w:r>
      <w:r w:rsidR="00313DCF" w:rsidRPr="0002684D">
        <w:rPr>
          <w:spacing w:val="-2"/>
          <w:sz w:val="24"/>
          <w:lang w:val="pl-PL"/>
        </w:rPr>
        <w:t>ż</w:t>
      </w:r>
      <w:r w:rsidRPr="0002684D">
        <w:rPr>
          <w:spacing w:val="-2"/>
          <w:sz w:val="24"/>
          <w:lang w:val="pl-PL"/>
        </w:rPr>
        <w:t>sza ni</w:t>
      </w:r>
      <w:r w:rsidR="00313DCF" w:rsidRPr="0002684D">
        <w:rPr>
          <w:spacing w:val="-2"/>
          <w:sz w:val="24"/>
          <w:lang w:val="pl-PL"/>
        </w:rPr>
        <w:t>ż</w:t>
      </w:r>
      <w:r w:rsidRPr="0002684D">
        <w:rPr>
          <w:spacing w:val="-2"/>
          <w:sz w:val="24"/>
          <w:lang w:val="pl-PL"/>
        </w:rPr>
        <w:t xml:space="preserve"> 4,8;</w:t>
      </w:r>
    </w:p>
    <w:p w:rsidR="00BE0CBA" w:rsidRPr="0002684D" w:rsidRDefault="00BE0CBA" w:rsidP="0002684D">
      <w:pPr>
        <w:numPr>
          <w:ilvl w:val="0"/>
          <w:numId w:val="4"/>
        </w:numPr>
        <w:kinsoku w:val="0"/>
        <w:overflowPunct w:val="0"/>
        <w:autoSpaceDE/>
        <w:autoSpaceDN/>
        <w:adjustRightInd/>
        <w:textAlignment w:val="baseline"/>
        <w:rPr>
          <w:spacing w:val="-1"/>
          <w:sz w:val="24"/>
          <w:lang w:val="pl-PL"/>
        </w:rPr>
      </w:pPr>
      <w:r w:rsidRPr="0002684D">
        <w:rPr>
          <w:spacing w:val="-1"/>
          <w:sz w:val="24"/>
          <w:lang w:val="pl-PL"/>
        </w:rPr>
        <w:t>frekwencja za rok szkolny nie ni</w:t>
      </w:r>
      <w:r w:rsidR="00313DCF" w:rsidRPr="0002684D">
        <w:rPr>
          <w:spacing w:val="-1"/>
          <w:sz w:val="24"/>
          <w:lang w:val="pl-PL"/>
        </w:rPr>
        <w:t>ż</w:t>
      </w:r>
      <w:r w:rsidRPr="0002684D">
        <w:rPr>
          <w:spacing w:val="-1"/>
          <w:sz w:val="24"/>
          <w:lang w:val="pl-PL"/>
        </w:rPr>
        <w:t>sza ni</w:t>
      </w:r>
      <w:r w:rsidR="00313DCF" w:rsidRPr="0002684D">
        <w:rPr>
          <w:spacing w:val="-1"/>
          <w:sz w:val="24"/>
          <w:lang w:val="pl-PL"/>
        </w:rPr>
        <w:t xml:space="preserve">ż </w:t>
      </w:r>
      <w:r w:rsidRPr="0002684D">
        <w:rPr>
          <w:spacing w:val="-1"/>
          <w:sz w:val="24"/>
          <w:lang w:val="pl-PL"/>
        </w:rPr>
        <w:t>85%;</w:t>
      </w:r>
    </w:p>
    <w:p w:rsidR="00BE0CBA" w:rsidRPr="0002684D" w:rsidRDefault="00BE0CBA" w:rsidP="0002684D">
      <w:pPr>
        <w:numPr>
          <w:ilvl w:val="0"/>
          <w:numId w:val="4"/>
        </w:numPr>
        <w:kinsoku w:val="0"/>
        <w:overflowPunct w:val="0"/>
        <w:autoSpaceDE/>
        <w:autoSpaceDN/>
        <w:adjustRightInd/>
        <w:textAlignment w:val="baseline"/>
        <w:rPr>
          <w:sz w:val="24"/>
        </w:rPr>
      </w:pPr>
      <w:r w:rsidRPr="0002684D">
        <w:rPr>
          <w:sz w:val="24"/>
        </w:rPr>
        <w:t>brak godzin nieobecnych nieusprawiedliwionych;</w:t>
      </w:r>
    </w:p>
    <w:p w:rsidR="00BE0CBA" w:rsidRPr="0002684D" w:rsidRDefault="00BE0CBA" w:rsidP="0002684D">
      <w:pPr>
        <w:numPr>
          <w:ilvl w:val="0"/>
          <w:numId w:val="4"/>
        </w:numPr>
        <w:kinsoku w:val="0"/>
        <w:overflowPunct w:val="0"/>
        <w:autoSpaceDE/>
        <w:autoSpaceDN/>
        <w:adjustRightInd/>
        <w:textAlignment w:val="baseline"/>
        <w:rPr>
          <w:sz w:val="24"/>
        </w:rPr>
      </w:pPr>
      <w:r w:rsidRPr="0002684D">
        <w:rPr>
          <w:sz w:val="24"/>
        </w:rPr>
        <w:t>pozytywna opinia wychowawcy klasy</w:t>
      </w:r>
      <w:r w:rsidR="003F7269">
        <w:rPr>
          <w:sz w:val="24"/>
        </w:rPr>
        <w:t>;</w:t>
      </w:r>
    </w:p>
    <w:p w:rsidR="00BE0CBA" w:rsidRPr="0002684D" w:rsidRDefault="00BE0CBA" w:rsidP="0002684D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1"/>
        <w:textAlignment w:val="baseline"/>
        <w:rPr>
          <w:spacing w:val="-1"/>
          <w:sz w:val="24"/>
          <w:lang w:val="pl-PL"/>
        </w:rPr>
      </w:pPr>
      <w:r w:rsidRPr="0002684D">
        <w:rPr>
          <w:spacing w:val="-1"/>
          <w:sz w:val="24"/>
          <w:lang w:val="pl-PL"/>
        </w:rPr>
        <w:t>ocena z zachowania nie ni</w:t>
      </w:r>
      <w:r w:rsidR="00313DCF" w:rsidRPr="0002684D">
        <w:rPr>
          <w:spacing w:val="-1"/>
          <w:sz w:val="24"/>
          <w:lang w:val="pl-PL"/>
        </w:rPr>
        <w:t>ż</w:t>
      </w:r>
      <w:r w:rsidRPr="0002684D">
        <w:rPr>
          <w:spacing w:val="-1"/>
          <w:sz w:val="24"/>
          <w:lang w:val="pl-PL"/>
        </w:rPr>
        <w:t>sza ni</w:t>
      </w:r>
      <w:r w:rsidR="00313DCF" w:rsidRPr="0002684D">
        <w:rPr>
          <w:spacing w:val="-1"/>
          <w:sz w:val="24"/>
          <w:lang w:val="pl-PL"/>
        </w:rPr>
        <w:t>ż</w:t>
      </w:r>
      <w:r w:rsidRPr="0002684D">
        <w:rPr>
          <w:spacing w:val="-1"/>
          <w:sz w:val="24"/>
          <w:lang w:val="pl-PL"/>
        </w:rPr>
        <w:t xml:space="preserve"> bardzo dobre;</w:t>
      </w:r>
    </w:p>
    <w:p w:rsidR="00BE0CBA" w:rsidRPr="0002684D" w:rsidRDefault="00BE0CBA" w:rsidP="0002684D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1"/>
        <w:textAlignment w:val="baseline"/>
        <w:rPr>
          <w:spacing w:val="-1"/>
          <w:sz w:val="24"/>
        </w:rPr>
      </w:pPr>
      <w:r w:rsidRPr="0002684D">
        <w:rPr>
          <w:spacing w:val="-1"/>
          <w:sz w:val="24"/>
        </w:rPr>
        <w:t>terminowe zło</w:t>
      </w:r>
      <w:r w:rsidR="00313DCF" w:rsidRPr="0002684D">
        <w:rPr>
          <w:spacing w:val="-1"/>
          <w:sz w:val="24"/>
        </w:rPr>
        <w:t>ż</w:t>
      </w:r>
      <w:r w:rsidRPr="0002684D">
        <w:rPr>
          <w:spacing w:val="-1"/>
          <w:sz w:val="24"/>
        </w:rPr>
        <w:t>enie wniosku.</w:t>
      </w:r>
    </w:p>
    <w:p w:rsidR="00BE0CBA" w:rsidRPr="0002684D" w:rsidRDefault="00BE0CBA" w:rsidP="0002684D">
      <w:pPr>
        <w:kinsoku w:val="0"/>
        <w:overflowPunct w:val="0"/>
        <w:autoSpaceDE/>
        <w:autoSpaceDN/>
        <w:adjustRightInd/>
        <w:spacing w:before="1"/>
        <w:ind w:left="1008" w:right="648" w:hanging="432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 xml:space="preserve">2. W przypadku kilku kandydatów spełniających kryteria wskazane w ust.1 </w:t>
      </w:r>
      <w:r w:rsidR="00313DCF" w:rsidRPr="0002684D">
        <w:rPr>
          <w:sz w:val="24"/>
          <w:lang w:val="pl-PL"/>
        </w:rPr>
        <w:t>nagrodę</w:t>
      </w:r>
      <w:r w:rsidRPr="0002684D">
        <w:rPr>
          <w:sz w:val="24"/>
          <w:lang w:val="pl-PL"/>
        </w:rPr>
        <w:t xml:space="preserve"> otrzymuje uczeń z </w:t>
      </w:r>
      <w:r w:rsidR="00313DCF" w:rsidRPr="0002684D">
        <w:rPr>
          <w:sz w:val="24"/>
          <w:lang w:val="pl-PL"/>
        </w:rPr>
        <w:t>najwyższymi</w:t>
      </w:r>
      <w:r w:rsidRPr="0002684D">
        <w:rPr>
          <w:sz w:val="24"/>
          <w:lang w:val="pl-PL"/>
        </w:rPr>
        <w:t xml:space="preserve"> wynikami w nauce.</w:t>
      </w:r>
    </w:p>
    <w:p w:rsidR="00BE0CBA" w:rsidRDefault="00BE0CBA" w:rsidP="0002684D">
      <w:pPr>
        <w:kinsoku w:val="0"/>
        <w:overflowPunct w:val="0"/>
        <w:autoSpaceDE/>
        <w:autoSpaceDN/>
        <w:adjustRightInd/>
        <w:spacing w:before="1"/>
        <w:ind w:left="1008" w:right="576" w:hanging="432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 xml:space="preserve">3. W przypadku, gdy </w:t>
      </w:r>
      <w:r w:rsidR="00313DCF" w:rsidRPr="0002684D">
        <w:rPr>
          <w:sz w:val="24"/>
          <w:lang w:val="pl-PL"/>
        </w:rPr>
        <w:t>ż</w:t>
      </w:r>
      <w:r w:rsidRPr="0002684D">
        <w:rPr>
          <w:sz w:val="24"/>
          <w:lang w:val="pl-PL"/>
        </w:rPr>
        <w:t xml:space="preserve">aden z kandydatów nie spełnia kryteriów, nagroda przechodzi do puli nagród na rok </w:t>
      </w:r>
      <w:r w:rsidR="00313DCF" w:rsidRPr="0002684D">
        <w:rPr>
          <w:sz w:val="24"/>
          <w:lang w:val="pl-PL"/>
        </w:rPr>
        <w:t>następny</w:t>
      </w:r>
      <w:r w:rsidRPr="0002684D">
        <w:rPr>
          <w:sz w:val="24"/>
          <w:lang w:val="pl-PL"/>
        </w:rPr>
        <w:t>.</w:t>
      </w:r>
    </w:p>
    <w:p w:rsidR="00D24E32" w:rsidRDefault="00D24E32" w:rsidP="0002684D">
      <w:pPr>
        <w:kinsoku w:val="0"/>
        <w:overflowPunct w:val="0"/>
        <w:autoSpaceDE/>
        <w:autoSpaceDN/>
        <w:adjustRightInd/>
        <w:spacing w:before="1"/>
        <w:ind w:left="1008" w:right="576" w:hanging="432"/>
        <w:textAlignment w:val="baseline"/>
        <w:rPr>
          <w:sz w:val="24"/>
          <w:lang w:val="pl-PL"/>
        </w:rPr>
      </w:pPr>
      <w:bookmarkStart w:id="0" w:name="_GoBack"/>
      <w:bookmarkEnd w:id="0"/>
    </w:p>
    <w:p w:rsidR="00622C4B" w:rsidRPr="00622C4B" w:rsidRDefault="00D24E32" w:rsidP="00622C4B">
      <w:pPr>
        <w:kinsoku w:val="0"/>
        <w:overflowPunct w:val="0"/>
        <w:autoSpaceDE/>
        <w:autoSpaceDN/>
        <w:adjustRightInd/>
        <w:spacing w:before="8" w:after="84" w:line="278" w:lineRule="exact"/>
        <w:jc w:val="center"/>
        <w:textAlignment w:val="baseline"/>
        <w:rPr>
          <w:i/>
          <w:szCs w:val="20"/>
          <w:lang w:val="pl-PL"/>
        </w:rPr>
      </w:pPr>
      <w:r>
        <w:rPr>
          <w:noProof/>
          <w:sz w:val="24"/>
          <w:lang w:val="pl-PL" w:eastAsia="pl-PL"/>
        </w:rPr>
        <w:lastRenderedPageBreak/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page">
                  <wp:posOffset>892810</wp:posOffset>
                </wp:positionH>
                <wp:positionV relativeFrom="page">
                  <wp:posOffset>905509</wp:posOffset>
                </wp:positionV>
                <wp:extent cx="5969635" cy="0"/>
                <wp:effectExtent l="0" t="0" r="31115" b="19050"/>
                <wp:wrapSquare wrapText="bothSides"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9304C" id="Łącznik prosty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70.3pt,71.3pt" to="540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" o:allowincell="f" strokeweight=".5pt">
                <w10:wrap type="square" anchorx="page" anchory="page"/>
              </v:line>
            </w:pict>
          </mc:Fallback>
        </mc:AlternateContent>
      </w:r>
      <w:r w:rsidR="00622C4B" w:rsidRPr="00622C4B">
        <w:rPr>
          <w:i/>
          <w:szCs w:val="20"/>
          <w:lang w:val="pl-PL"/>
        </w:rPr>
        <w:t>Fundacja Rozwoju Zespołu Szkół Łączności</w:t>
      </w:r>
      <w:r w:rsidR="00622C4B" w:rsidRPr="00622C4B">
        <w:rPr>
          <w:i/>
          <w:szCs w:val="20"/>
          <w:lang w:val="pl-PL"/>
        </w:rPr>
        <w:br/>
        <w:t>im. Obrońców Poczty Polskiej w Gdańsku</w:t>
      </w:r>
    </w:p>
    <w:p w:rsidR="00622C4B" w:rsidRPr="0002684D" w:rsidRDefault="00622C4B" w:rsidP="0002684D">
      <w:pPr>
        <w:kinsoku w:val="0"/>
        <w:overflowPunct w:val="0"/>
        <w:autoSpaceDE/>
        <w:autoSpaceDN/>
        <w:adjustRightInd/>
        <w:spacing w:before="1"/>
        <w:ind w:left="1008" w:right="576" w:hanging="432"/>
        <w:textAlignment w:val="baseline"/>
        <w:rPr>
          <w:sz w:val="24"/>
          <w:lang w:val="pl-PL"/>
        </w:rPr>
      </w:pPr>
    </w:p>
    <w:p w:rsidR="00BE0CBA" w:rsidRPr="0002684D" w:rsidRDefault="00BE0CBA" w:rsidP="0002684D">
      <w:pPr>
        <w:kinsoku w:val="0"/>
        <w:overflowPunct w:val="0"/>
        <w:autoSpaceDE/>
        <w:autoSpaceDN/>
        <w:adjustRightInd/>
        <w:spacing w:before="180"/>
        <w:jc w:val="center"/>
        <w:textAlignment w:val="baseline"/>
        <w:rPr>
          <w:b/>
          <w:spacing w:val="-2"/>
          <w:sz w:val="24"/>
        </w:rPr>
      </w:pPr>
      <w:r w:rsidRPr="0002684D">
        <w:rPr>
          <w:b/>
          <w:spacing w:val="-2"/>
          <w:sz w:val="24"/>
        </w:rPr>
        <w:t>§ 4</w:t>
      </w:r>
    </w:p>
    <w:p w:rsidR="00BE0CBA" w:rsidRPr="0002684D" w:rsidRDefault="00BE0CBA" w:rsidP="0002684D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59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 xml:space="preserve">Nagroda laureatowi konkursu </w:t>
      </w:r>
      <w:r w:rsidR="00313DCF" w:rsidRPr="0002684D">
        <w:rPr>
          <w:sz w:val="24"/>
          <w:lang w:val="pl-PL"/>
        </w:rPr>
        <w:t>wręczana</w:t>
      </w:r>
      <w:r w:rsidRPr="0002684D">
        <w:rPr>
          <w:sz w:val="24"/>
          <w:lang w:val="pl-PL"/>
        </w:rPr>
        <w:t xml:space="preserve"> jest na</w:t>
      </w:r>
      <w:r w:rsidR="00C31099" w:rsidRPr="0002684D">
        <w:rPr>
          <w:sz w:val="24"/>
          <w:lang w:val="pl-PL"/>
        </w:rPr>
        <w:t xml:space="preserve"> uroczystości zakończenia roku szkolnego</w:t>
      </w:r>
      <w:r w:rsidRPr="0002684D">
        <w:rPr>
          <w:sz w:val="24"/>
          <w:lang w:val="pl-PL"/>
        </w:rPr>
        <w:t>.</w:t>
      </w:r>
    </w:p>
    <w:p w:rsidR="00BE0CBA" w:rsidRPr="0002684D" w:rsidRDefault="00BE0CBA" w:rsidP="0002684D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"/>
        <w:ind w:right="72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>Zmian w Regulaminie dokonuje si</w:t>
      </w:r>
      <w:r w:rsidR="00313DCF" w:rsidRPr="0002684D">
        <w:rPr>
          <w:sz w:val="24"/>
          <w:lang w:val="pl-PL"/>
        </w:rPr>
        <w:t>ę</w:t>
      </w:r>
      <w:r w:rsidRPr="0002684D">
        <w:rPr>
          <w:sz w:val="24"/>
          <w:lang w:val="pl-PL"/>
        </w:rPr>
        <w:t xml:space="preserve"> na mocy zarządzenia Dyrektora Zespołu Sz</w:t>
      </w:r>
      <w:r w:rsidR="00BB46F7">
        <w:rPr>
          <w:sz w:val="24"/>
          <w:lang w:val="pl-PL"/>
        </w:rPr>
        <w:t>kół Łączności w porozumieniu z P</w:t>
      </w:r>
      <w:r w:rsidRPr="0002684D">
        <w:rPr>
          <w:sz w:val="24"/>
          <w:lang w:val="pl-PL"/>
        </w:rPr>
        <w:t>rezesem Fundacji Rozwoju ZSŁ.</w:t>
      </w:r>
    </w:p>
    <w:p w:rsidR="000D4822" w:rsidRPr="0002684D" w:rsidRDefault="000D4822" w:rsidP="0002684D">
      <w:pPr>
        <w:kinsoku w:val="0"/>
        <w:overflowPunct w:val="0"/>
        <w:autoSpaceDE/>
        <w:autoSpaceDN/>
        <w:adjustRightInd/>
        <w:spacing w:before="1"/>
        <w:ind w:right="72"/>
        <w:textAlignment w:val="baseline"/>
        <w:rPr>
          <w:sz w:val="24"/>
          <w:lang w:val="pl-PL"/>
        </w:rPr>
      </w:pPr>
    </w:p>
    <w:p w:rsidR="000D4822" w:rsidRPr="0002684D" w:rsidRDefault="000D4822" w:rsidP="0002684D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 w:rsidRPr="0002684D">
        <w:rPr>
          <w:spacing w:val="12"/>
          <w:sz w:val="24"/>
          <w:lang w:val="pl-PL"/>
        </w:rPr>
        <w:t>§5</w:t>
      </w:r>
    </w:p>
    <w:p w:rsidR="000D4822" w:rsidRPr="0002684D" w:rsidRDefault="000D4822" w:rsidP="0002684D">
      <w:pPr>
        <w:numPr>
          <w:ilvl w:val="0"/>
          <w:numId w:val="7"/>
        </w:numPr>
        <w:kinsoku w:val="0"/>
        <w:overflowPunct w:val="0"/>
        <w:autoSpaceDE/>
        <w:autoSpaceDN/>
        <w:adjustRightInd/>
        <w:spacing w:before="1"/>
        <w:ind w:right="-98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>Zgodnie z art. 21 ust. 1 pkt 68 Ustawy z dnia 12 marca 2019 r. o podatku dochodowym od osób fizycznych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0D4822" w:rsidRPr="00210A6D" w:rsidRDefault="000D4822" w:rsidP="000D4822">
      <w:pPr>
        <w:kinsoku w:val="0"/>
        <w:overflowPunct w:val="0"/>
        <w:autoSpaceDE/>
        <w:autoSpaceDN/>
        <w:adjustRightInd/>
        <w:spacing w:before="1"/>
        <w:ind w:right="72"/>
        <w:textAlignment w:val="baseline"/>
        <w:rPr>
          <w:sz w:val="24"/>
          <w:lang w:val="pl-PL"/>
        </w:rPr>
      </w:pPr>
    </w:p>
    <w:sectPr w:rsidR="000D4822" w:rsidRPr="00210A6D" w:rsidSect="00F61AB5">
      <w:pgSz w:w="11904" w:h="16843"/>
      <w:pgMar w:top="720" w:right="1314" w:bottom="3667" w:left="119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816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1" w15:restartNumberingAfterBreak="0">
    <w:nsid w:val="003E02D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pacing w:val="-3"/>
        <w:sz w:val="22"/>
      </w:rPr>
    </w:lvl>
  </w:abstractNum>
  <w:abstractNum w:abstractNumId="2" w15:restartNumberingAfterBreak="0">
    <w:nsid w:val="01599531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368"/>
        </w:tabs>
        <w:ind w:left="1368" w:hanging="360"/>
      </w:pPr>
      <w:rPr>
        <w:rFonts w:ascii="Arial" w:hAnsi="Arial"/>
        <w:snapToGrid/>
        <w:spacing w:val="-2"/>
        <w:sz w:val="22"/>
      </w:rPr>
    </w:lvl>
  </w:abstractNum>
  <w:abstractNum w:abstractNumId="3" w15:restartNumberingAfterBreak="0">
    <w:nsid w:val="03E13C4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4" w15:restartNumberingAfterBreak="0">
    <w:nsid w:val="059A549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</w:rPr>
    </w:lvl>
  </w:abstractNum>
  <w:abstractNum w:abstractNumId="5" w15:restartNumberingAfterBreak="0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315B3"/>
    <w:multiLevelType w:val="hybridMultilevel"/>
    <w:tmpl w:val="44E21F70"/>
    <w:lvl w:ilvl="0" w:tplc="4804502A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snapToGrid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numFmt w:val="decimal"/>
        <w:lvlText w:val="%1."/>
        <w:lvlJc w:val="left"/>
        <w:pPr>
          <w:tabs>
            <w:tab w:val="num" w:pos="1008"/>
          </w:tabs>
          <w:ind w:left="1008" w:hanging="432"/>
        </w:pPr>
        <w:rPr>
          <w:rFonts w:ascii="Arial" w:hAnsi="Arial"/>
          <w:snapToGrid/>
          <w:sz w:val="22"/>
        </w:rPr>
      </w:lvl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BA"/>
    <w:rsid w:val="0002684D"/>
    <w:rsid w:val="000728D1"/>
    <w:rsid w:val="000D4822"/>
    <w:rsid w:val="00210A6D"/>
    <w:rsid w:val="00313DCF"/>
    <w:rsid w:val="003638AE"/>
    <w:rsid w:val="003F7269"/>
    <w:rsid w:val="00622C4B"/>
    <w:rsid w:val="00645156"/>
    <w:rsid w:val="007339F4"/>
    <w:rsid w:val="00761355"/>
    <w:rsid w:val="0078516D"/>
    <w:rsid w:val="00894911"/>
    <w:rsid w:val="00A55786"/>
    <w:rsid w:val="00A70DA7"/>
    <w:rsid w:val="00B81217"/>
    <w:rsid w:val="00B9458B"/>
    <w:rsid w:val="00BB46F7"/>
    <w:rsid w:val="00BD0E26"/>
    <w:rsid w:val="00BE0CBA"/>
    <w:rsid w:val="00C00684"/>
    <w:rsid w:val="00C31099"/>
    <w:rsid w:val="00D13904"/>
    <w:rsid w:val="00D24E32"/>
    <w:rsid w:val="00D554EB"/>
    <w:rsid w:val="00E263F7"/>
    <w:rsid w:val="00F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AB1A37-AD8F-4BFD-94AF-3E3BE69D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761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A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6D"/>
    <w:rPr>
      <w:rFonts w:ascii="Tahoma" w:hAnsi="Tahoma" w:cs="Tahoma"/>
      <w:kern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C00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Gostomski, Przemyslaw</dc:creator>
  <cp:lastModifiedBy>Marta Gostomska</cp:lastModifiedBy>
  <cp:revision>2</cp:revision>
  <dcterms:created xsi:type="dcterms:W3CDTF">2024-06-13T06:57:00Z</dcterms:created>
  <dcterms:modified xsi:type="dcterms:W3CDTF">2024-06-13T06:57:00Z</dcterms:modified>
</cp:coreProperties>
</file>